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D80" w:rsidRPr="003D16EC" w:rsidRDefault="00A22D80" w:rsidP="00443956">
      <w:pPr>
        <w:tabs>
          <w:tab w:val="left" w:pos="2127"/>
          <w:tab w:val="left" w:pos="2268"/>
        </w:tabs>
        <w:spacing w:after="0" w:line="240" w:lineRule="auto"/>
        <w:jc w:val="center"/>
        <w:rPr>
          <w:rFonts w:ascii="Times New Arabic" w:hAnsi="Times New Arabic"/>
          <w:b/>
          <w:bCs/>
        </w:rPr>
      </w:pPr>
      <w:r w:rsidRPr="003D16EC">
        <w:rPr>
          <w:rFonts w:ascii="Times New Arabic" w:hAnsi="Times New Arabic"/>
          <w:b/>
          <w:bCs/>
        </w:rPr>
        <w:t>AB</w:t>
      </w:r>
      <w:r>
        <w:rPr>
          <w:rFonts w:ascii="Times New Arabic" w:hAnsi="Times New Arabic"/>
          <w:b/>
          <w:bCs/>
        </w:rPr>
        <w:t>S</w:t>
      </w:r>
      <w:r w:rsidRPr="003D16EC">
        <w:rPr>
          <w:rFonts w:ascii="Times New Arabic" w:hAnsi="Times New Arabic"/>
          <w:b/>
          <w:bCs/>
        </w:rPr>
        <w:t>TRAK</w:t>
      </w:r>
    </w:p>
    <w:p w:rsidR="00A22D80" w:rsidRPr="003D16EC" w:rsidRDefault="00A22D80" w:rsidP="00A22D80">
      <w:pPr>
        <w:tabs>
          <w:tab w:val="left" w:pos="993"/>
          <w:tab w:val="left" w:pos="1276"/>
        </w:tabs>
        <w:spacing w:after="0" w:line="300" w:lineRule="exact"/>
        <w:rPr>
          <w:rFonts w:ascii="Times New Arabic" w:hAnsi="Times New Arabic"/>
        </w:rPr>
      </w:pPr>
      <w:r w:rsidRPr="003D16EC">
        <w:rPr>
          <w:rFonts w:ascii="Times New Arabic" w:hAnsi="Times New Arabic"/>
        </w:rPr>
        <w:t xml:space="preserve">Nama </w:t>
      </w:r>
      <w:r w:rsidRPr="003D16EC">
        <w:rPr>
          <w:rFonts w:ascii="Times New Arabic" w:hAnsi="Times New Arabic"/>
        </w:rPr>
        <w:tab/>
        <w:t>:</w:t>
      </w:r>
      <w:r w:rsidRPr="003D16EC">
        <w:rPr>
          <w:rFonts w:ascii="Times New Arabic" w:hAnsi="Times New Arabic"/>
        </w:rPr>
        <w:tab/>
      </w:r>
      <w:proofErr w:type="spellStart"/>
      <w:r w:rsidRPr="008E6757">
        <w:rPr>
          <w:rFonts w:ascii="Times New Arabic" w:hAnsi="Times New Arabic"/>
          <w:color w:val="0D0D0D" w:themeColor="text1" w:themeTint="F2"/>
          <w:sz w:val="24"/>
          <w:szCs w:val="24"/>
        </w:rPr>
        <w:t>Ridhwan</w:t>
      </w:r>
      <w:proofErr w:type="spellEnd"/>
      <w:r>
        <w:rPr>
          <w:rFonts w:ascii="Times New Arabic" w:hAnsi="Times New Arabic"/>
          <w:color w:val="0D0D0D" w:themeColor="text1" w:themeTint="F2"/>
          <w:sz w:val="24"/>
          <w:szCs w:val="24"/>
        </w:rPr>
        <w:t xml:space="preserve"> </w:t>
      </w:r>
    </w:p>
    <w:p w:rsidR="00A22D80" w:rsidRDefault="00A22D80" w:rsidP="00A22D80">
      <w:pPr>
        <w:tabs>
          <w:tab w:val="left" w:pos="993"/>
          <w:tab w:val="left" w:pos="1276"/>
        </w:tabs>
        <w:spacing w:after="0" w:line="300" w:lineRule="exact"/>
        <w:ind w:left="1134" w:hanging="1134"/>
        <w:jc w:val="both"/>
        <w:rPr>
          <w:rFonts w:ascii="Times New Arabic" w:hAnsi="Times New Arabic"/>
        </w:rPr>
      </w:pPr>
      <w:r w:rsidRPr="003D16EC">
        <w:rPr>
          <w:rFonts w:ascii="Times New Arabic" w:hAnsi="Times New Arabic"/>
        </w:rPr>
        <w:t>NIM</w:t>
      </w:r>
      <w:r w:rsidRPr="003D16EC">
        <w:rPr>
          <w:rFonts w:ascii="Times New Arabic" w:hAnsi="Times New Arabic"/>
        </w:rPr>
        <w:tab/>
        <w:t>:</w:t>
      </w:r>
      <w:r w:rsidRPr="003D16EC">
        <w:rPr>
          <w:rFonts w:ascii="Times New Arabic" w:hAnsi="Times New Arabic"/>
        </w:rPr>
        <w:tab/>
      </w:r>
      <w:r w:rsidRPr="003D16EC">
        <w:rPr>
          <w:rFonts w:ascii="Times New Arabic" w:hAnsi="Times New Arabic"/>
        </w:rPr>
        <w:tab/>
        <w:t>8</w:t>
      </w:r>
      <w:r w:rsidRPr="008E6757">
        <w:rPr>
          <w:rFonts w:ascii="Times New Arabic" w:hAnsi="Times New Arabic"/>
          <w:color w:val="0D0D0D" w:themeColor="text1" w:themeTint="F2"/>
          <w:sz w:val="24"/>
          <w:szCs w:val="24"/>
        </w:rPr>
        <w:t>0100310052</w:t>
      </w:r>
    </w:p>
    <w:p w:rsidR="00E57B28" w:rsidRPr="00E57B28" w:rsidRDefault="00A22D80" w:rsidP="00E57B28">
      <w:pPr>
        <w:tabs>
          <w:tab w:val="left" w:pos="993"/>
          <w:tab w:val="left" w:pos="1276"/>
        </w:tabs>
        <w:spacing w:after="0" w:line="300" w:lineRule="exact"/>
        <w:ind w:left="1276" w:hanging="1276"/>
        <w:jc w:val="both"/>
        <w:rPr>
          <w:rFonts w:ascii="Times New Arabic" w:hAnsi="Times New Arabic"/>
        </w:rPr>
      </w:pPr>
      <w:r w:rsidRPr="003D16EC">
        <w:rPr>
          <w:rFonts w:ascii="Times New Arabic" w:hAnsi="Times New Arabic"/>
        </w:rPr>
        <w:t>Judul</w:t>
      </w:r>
      <w:r w:rsidRPr="003D16EC">
        <w:rPr>
          <w:rFonts w:ascii="Times New Arabic" w:hAnsi="Times New Arabic"/>
        </w:rPr>
        <w:tab/>
        <w:t>:</w:t>
      </w:r>
      <w:r w:rsidRPr="003D16EC">
        <w:rPr>
          <w:rFonts w:ascii="Times New Arabic" w:hAnsi="Times New Arabic"/>
        </w:rPr>
        <w:tab/>
      </w:r>
      <w:r w:rsidR="00651C21" w:rsidRPr="008E6757">
        <w:rPr>
          <w:rFonts w:ascii="Times New Arabic" w:hAnsi="Times New Arabic"/>
          <w:color w:val="0D0D0D" w:themeColor="text1" w:themeTint="F2"/>
          <w:sz w:val="24"/>
          <w:szCs w:val="24"/>
        </w:rPr>
        <w:t xml:space="preserve">Studi Historis Tentang Peranan </w:t>
      </w:r>
      <w:proofErr w:type="spellStart"/>
      <w:r w:rsidR="00106CD4">
        <w:rPr>
          <w:rFonts w:ascii="Times New Arabic" w:hAnsi="Times New Arabic"/>
          <w:color w:val="0D0D0D" w:themeColor="text1" w:themeTint="F2"/>
          <w:sz w:val="24"/>
          <w:szCs w:val="24"/>
        </w:rPr>
        <w:t>Kadi</w:t>
      </w:r>
      <w:proofErr w:type="spellEnd"/>
      <w:r w:rsidR="00106CD4">
        <w:rPr>
          <w:rFonts w:ascii="Times New Arabic" w:hAnsi="Times New Arabic"/>
          <w:color w:val="0D0D0D" w:themeColor="text1" w:themeTint="F2"/>
          <w:sz w:val="24"/>
          <w:szCs w:val="24"/>
        </w:rPr>
        <w:t xml:space="preserve"> </w:t>
      </w:r>
      <w:r w:rsidR="00651C21" w:rsidRPr="008E6757">
        <w:rPr>
          <w:rFonts w:ascii="Times New Arabic" w:hAnsi="Times New Arabic"/>
          <w:color w:val="0D0D0D" w:themeColor="text1" w:themeTint="F2"/>
          <w:sz w:val="24"/>
          <w:szCs w:val="24"/>
        </w:rPr>
        <w:t>dalam Pengembangan Pendidikan Islam</w:t>
      </w:r>
      <w:r w:rsidR="004076A1">
        <w:rPr>
          <w:rFonts w:ascii="Times New Arabic" w:hAnsi="Times New Arabic"/>
          <w:color w:val="0D0D0D" w:themeColor="text1" w:themeTint="F2"/>
          <w:sz w:val="24"/>
          <w:szCs w:val="24"/>
        </w:rPr>
        <w:t xml:space="preserve"> di Bone</w:t>
      </w:r>
    </w:p>
    <w:p w:rsidR="00C01EE6" w:rsidRDefault="00AF35AB" w:rsidP="00C01EE6">
      <w:pPr>
        <w:pStyle w:val="ListParagraph"/>
        <w:spacing w:after="0" w:line="360" w:lineRule="exact"/>
        <w:ind w:left="0" w:firstLine="709"/>
        <w:contextualSpacing w:val="0"/>
        <w:jc w:val="both"/>
        <w:rPr>
          <w:rFonts w:ascii="Times New Arabic" w:hAnsi="Times New Arabic" w:cs="Times New Roman"/>
          <w:color w:val="0D0D0D" w:themeColor="text1" w:themeTint="F2"/>
          <w:sz w:val="24"/>
          <w:szCs w:val="24"/>
        </w:rPr>
      </w:pPr>
      <w:r w:rsidRPr="00AF35AB">
        <w:rPr>
          <w:rFonts w:ascii="Times New Arabic" w:hAnsi="Times New Arabic" w:cs="Arial"/>
          <w:bCs/>
          <w:iCs/>
        </w:rPr>
        <w:pict>
          <v:line id="_x0000_s1026" style="position:absolute;left:0;text-align:left;z-index:251660288" from="2.1pt,7.25pt" to="413.15pt,7.25pt" strokeweight="2.25pt"/>
        </w:pict>
      </w:r>
    </w:p>
    <w:p w:rsidR="00331B46" w:rsidRPr="007F59A1" w:rsidRDefault="00C01EE6" w:rsidP="00C01EE6">
      <w:pPr>
        <w:pStyle w:val="ListParagraph"/>
        <w:spacing w:after="0" w:line="360" w:lineRule="exact"/>
        <w:ind w:left="0" w:firstLine="709"/>
        <w:contextualSpacing w:val="0"/>
        <w:jc w:val="both"/>
        <w:rPr>
          <w:rFonts w:ascii="Times New Arabic" w:hAnsi="Times New Arabic"/>
          <w:color w:val="0D0D0D" w:themeColor="text1" w:themeTint="F2"/>
          <w:sz w:val="24"/>
          <w:szCs w:val="24"/>
        </w:rPr>
      </w:pPr>
      <w:r>
        <w:rPr>
          <w:rFonts w:ascii="Times New Arabic" w:hAnsi="Times New Arabic" w:cs="Times New Roman"/>
          <w:color w:val="0D0D0D" w:themeColor="text1" w:themeTint="F2"/>
          <w:sz w:val="24"/>
          <w:szCs w:val="24"/>
        </w:rPr>
        <w:t xml:space="preserve">Masalah yang diteliti dalam disertasi ini adalah (1) </w:t>
      </w:r>
      <w:proofErr w:type="spellStart"/>
      <w:r>
        <w:rPr>
          <w:rFonts w:ascii="Times New Arabic" w:hAnsi="Times New Arabic" w:cs="Times New Roman"/>
          <w:color w:val="0D0D0D" w:themeColor="text1" w:themeTint="F2"/>
          <w:sz w:val="24"/>
          <w:szCs w:val="24"/>
        </w:rPr>
        <w:t>b</w:t>
      </w:r>
      <w:r w:rsidRPr="00C01EE6">
        <w:rPr>
          <w:rFonts w:ascii="Times New Arabic" w:hAnsi="Times New Arabic" w:cs="Times New Roman"/>
          <w:color w:val="0D0D0D" w:themeColor="text1" w:themeTint="F2"/>
          <w:sz w:val="24"/>
          <w:szCs w:val="24"/>
        </w:rPr>
        <w:t>agaiman</w:t>
      </w:r>
      <w:proofErr w:type="spellEnd"/>
      <w:r w:rsidRPr="00C01EE6">
        <w:rPr>
          <w:rFonts w:ascii="Times New Arabic" w:hAnsi="Times New Arabic" w:cs="Times New Roman"/>
          <w:color w:val="0D0D0D" w:themeColor="text1" w:themeTint="F2"/>
          <w:sz w:val="24"/>
          <w:szCs w:val="24"/>
        </w:rPr>
        <w:t xml:space="preserve"> proses </w:t>
      </w:r>
      <w:proofErr w:type="spellStart"/>
      <w:r w:rsidRPr="00C01EE6">
        <w:rPr>
          <w:rFonts w:ascii="Times New Arabic" w:hAnsi="Times New Arabic" w:cs="Times New Roman"/>
          <w:color w:val="0D0D0D" w:themeColor="text1" w:themeTint="F2"/>
          <w:sz w:val="24"/>
          <w:szCs w:val="24"/>
        </w:rPr>
        <w:t>islamisasi</w:t>
      </w:r>
      <w:proofErr w:type="spellEnd"/>
      <w:r w:rsidRPr="00C01EE6">
        <w:rPr>
          <w:rFonts w:ascii="Times New Arabic" w:hAnsi="Times New Arabic" w:cs="Times New Roman"/>
          <w:color w:val="0D0D0D" w:themeColor="text1" w:themeTint="F2"/>
          <w:sz w:val="24"/>
          <w:szCs w:val="24"/>
        </w:rPr>
        <w:t xml:space="preserve"> </w:t>
      </w:r>
      <w:r>
        <w:rPr>
          <w:rFonts w:ascii="Times New Arabic" w:hAnsi="Times New Arabic" w:cs="Times New Roman"/>
          <w:color w:val="0D0D0D" w:themeColor="text1" w:themeTint="F2"/>
          <w:sz w:val="24"/>
          <w:szCs w:val="24"/>
        </w:rPr>
        <w:t xml:space="preserve">di Bone? (2) </w:t>
      </w:r>
      <w:proofErr w:type="gramStart"/>
      <w:r>
        <w:rPr>
          <w:rFonts w:ascii="Times New Arabic" w:hAnsi="Times New Arabic" w:cs="Times New Roman"/>
          <w:color w:val="0D0D0D" w:themeColor="text1" w:themeTint="F2"/>
          <w:sz w:val="24"/>
          <w:szCs w:val="24"/>
        </w:rPr>
        <w:t>b</w:t>
      </w:r>
      <w:r w:rsidRPr="00C01EE6">
        <w:rPr>
          <w:rFonts w:ascii="Times New Arabic" w:hAnsi="Times New Arabic" w:cs="Times New Roman"/>
          <w:color w:val="0D0D0D" w:themeColor="text1" w:themeTint="F2"/>
          <w:sz w:val="24"/>
          <w:szCs w:val="24"/>
        </w:rPr>
        <w:t>agaimana</w:t>
      </w:r>
      <w:proofErr w:type="gramEnd"/>
      <w:r w:rsidRPr="00C01EE6">
        <w:rPr>
          <w:rFonts w:ascii="Times New Arabic" w:hAnsi="Times New Arabic" w:cs="Times New Roman"/>
          <w:color w:val="0D0D0D" w:themeColor="text1" w:themeTint="F2"/>
          <w:sz w:val="24"/>
          <w:szCs w:val="24"/>
        </w:rPr>
        <w:t xml:space="preserve"> sejarah</w:t>
      </w:r>
      <w:r>
        <w:rPr>
          <w:rFonts w:ascii="Times New Arabic" w:hAnsi="Times New Arabic" w:cs="Times New Roman"/>
          <w:color w:val="0D0D0D" w:themeColor="text1" w:themeTint="F2"/>
          <w:sz w:val="24"/>
          <w:szCs w:val="24"/>
        </w:rPr>
        <w:t xml:space="preserve"> perkembangan l</w:t>
      </w:r>
      <w:r w:rsidRPr="00C01EE6">
        <w:rPr>
          <w:rFonts w:ascii="Times New Arabic" w:hAnsi="Times New Arabic" w:cs="Times New Roman"/>
          <w:color w:val="0D0D0D" w:themeColor="text1" w:themeTint="F2"/>
          <w:sz w:val="24"/>
          <w:szCs w:val="24"/>
        </w:rPr>
        <w:t xml:space="preserve">embaga </w:t>
      </w:r>
      <w:proofErr w:type="spellStart"/>
      <w:r>
        <w:rPr>
          <w:rFonts w:ascii="Times New Arabic" w:hAnsi="Times New Arabic" w:cs="Times New Roman"/>
          <w:i/>
          <w:iCs/>
          <w:color w:val="0D0D0D" w:themeColor="text1" w:themeTint="F2"/>
          <w:sz w:val="24"/>
          <w:szCs w:val="24"/>
        </w:rPr>
        <w:t>s</w:t>
      </w:r>
      <w:r w:rsidRPr="00C01EE6">
        <w:rPr>
          <w:rFonts w:ascii="Times New Arabic" w:hAnsi="Times New Arabic" w:cs="Times New Roman"/>
          <w:i/>
          <w:iCs/>
          <w:color w:val="0D0D0D" w:themeColor="text1" w:themeTint="F2"/>
          <w:sz w:val="24"/>
          <w:szCs w:val="24"/>
        </w:rPr>
        <w:t>yara</w:t>
      </w:r>
      <w:proofErr w:type="spellEnd"/>
      <w:r w:rsidRPr="00C01EE6">
        <w:rPr>
          <w:rFonts w:ascii="Times New Arabic" w:hAnsi="Times New Arabic" w:cs="Times New Roman"/>
          <w:i/>
          <w:iCs/>
          <w:color w:val="0D0D0D" w:themeColor="text1" w:themeTint="F2"/>
          <w:sz w:val="24"/>
          <w:szCs w:val="24"/>
        </w:rPr>
        <w:t>’</w:t>
      </w:r>
      <w:r w:rsidRPr="00C01EE6">
        <w:rPr>
          <w:rFonts w:ascii="Times New Arabic" w:hAnsi="Times New Arabic" w:cs="Times New Roman"/>
          <w:color w:val="0D0D0D" w:themeColor="text1" w:themeTint="F2"/>
          <w:sz w:val="24"/>
          <w:szCs w:val="24"/>
        </w:rPr>
        <w:t xml:space="preserve"> di Kerajaan Bone</w:t>
      </w:r>
      <w:r>
        <w:rPr>
          <w:rFonts w:ascii="Times New Arabic" w:hAnsi="Times New Arabic" w:cs="Times New Roman"/>
          <w:color w:val="0D0D0D" w:themeColor="text1" w:themeTint="F2"/>
          <w:sz w:val="24"/>
          <w:szCs w:val="24"/>
        </w:rPr>
        <w:t xml:space="preserve">? (3) </w:t>
      </w:r>
      <w:proofErr w:type="gramStart"/>
      <w:r>
        <w:rPr>
          <w:rFonts w:ascii="Times New Arabic" w:hAnsi="Times New Arabic" w:cs="Times New Roman"/>
          <w:color w:val="0D0D0D" w:themeColor="text1" w:themeTint="F2"/>
          <w:sz w:val="24"/>
          <w:szCs w:val="24"/>
        </w:rPr>
        <w:t>b</w:t>
      </w:r>
      <w:r w:rsidRPr="00C01EE6">
        <w:rPr>
          <w:rFonts w:ascii="Times New Arabic" w:hAnsi="Times New Arabic" w:cs="Times New Roman"/>
          <w:color w:val="0D0D0D" w:themeColor="text1" w:themeTint="F2"/>
          <w:sz w:val="24"/>
          <w:szCs w:val="24"/>
        </w:rPr>
        <w:t>agaimana</w:t>
      </w:r>
      <w:proofErr w:type="gramEnd"/>
      <w:r w:rsidRPr="00C01EE6">
        <w:rPr>
          <w:rFonts w:ascii="Times New Arabic" w:hAnsi="Times New Arabic" w:cs="Times New Roman"/>
          <w:color w:val="0D0D0D" w:themeColor="text1" w:themeTint="F2"/>
          <w:sz w:val="24"/>
          <w:szCs w:val="24"/>
        </w:rPr>
        <w:t xml:space="preserve"> akar dan corak keilmuan </w:t>
      </w:r>
      <w:proofErr w:type="spellStart"/>
      <w:r w:rsidRPr="00C01EE6">
        <w:rPr>
          <w:rFonts w:ascii="Times New Arabic" w:hAnsi="Times New Arabic" w:cs="Times New Roman"/>
          <w:color w:val="0D0D0D" w:themeColor="text1" w:themeTint="F2"/>
          <w:sz w:val="24"/>
          <w:szCs w:val="24"/>
        </w:rPr>
        <w:t>Kadi</w:t>
      </w:r>
      <w:proofErr w:type="spellEnd"/>
      <w:r w:rsidRPr="00C01EE6">
        <w:rPr>
          <w:rFonts w:ascii="Times New Arabic" w:hAnsi="Times New Arabic" w:cs="Times New Roman"/>
          <w:color w:val="0D0D0D" w:themeColor="text1" w:themeTint="F2"/>
          <w:sz w:val="24"/>
          <w:szCs w:val="24"/>
        </w:rPr>
        <w:t xml:space="preserve"> Bone</w:t>
      </w:r>
      <w:r>
        <w:rPr>
          <w:rFonts w:ascii="Times New Arabic" w:hAnsi="Times New Arabic" w:cs="Times New Roman"/>
          <w:color w:val="0D0D0D" w:themeColor="text1" w:themeTint="F2"/>
          <w:sz w:val="24"/>
          <w:szCs w:val="24"/>
        </w:rPr>
        <w:t xml:space="preserve">? </w:t>
      </w:r>
      <w:proofErr w:type="gramStart"/>
      <w:r>
        <w:rPr>
          <w:rFonts w:ascii="Times New Arabic" w:hAnsi="Times New Arabic" w:cs="Times New Roman"/>
          <w:color w:val="0D0D0D" w:themeColor="text1" w:themeTint="F2"/>
          <w:sz w:val="24"/>
          <w:szCs w:val="24"/>
        </w:rPr>
        <w:t>dan</w:t>
      </w:r>
      <w:proofErr w:type="gramEnd"/>
      <w:r>
        <w:rPr>
          <w:rFonts w:ascii="Times New Arabic" w:hAnsi="Times New Arabic" w:cs="Times New Roman"/>
          <w:color w:val="0D0D0D" w:themeColor="text1" w:themeTint="F2"/>
          <w:sz w:val="24"/>
          <w:szCs w:val="24"/>
        </w:rPr>
        <w:t xml:space="preserve"> (4) </w:t>
      </w:r>
      <w:r w:rsidRPr="00C01EE6">
        <w:rPr>
          <w:rFonts w:ascii="Times New Arabic" w:hAnsi="Times New Arabic" w:cs="Times New Roman"/>
          <w:color w:val="0D0D0D" w:themeColor="text1" w:themeTint="F2"/>
          <w:sz w:val="24"/>
          <w:szCs w:val="24"/>
        </w:rPr>
        <w:t xml:space="preserve">Bagaimana usaha yang dilakukan </w:t>
      </w:r>
      <w:proofErr w:type="spellStart"/>
      <w:r w:rsidRPr="00C01EE6">
        <w:rPr>
          <w:rFonts w:ascii="Times New Arabic" w:hAnsi="Times New Arabic" w:cs="Times New Roman"/>
          <w:color w:val="0D0D0D" w:themeColor="text1" w:themeTint="F2"/>
          <w:sz w:val="24"/>
          <w:szCs w:val="24"/>
        </w:rPr>
        <w:t>Kadi</w:t>
      </w:r>
      <w:proofErr w:type="spellEnd"/>
      <w:r w:rsidRPr="00C01EE6">
        <w:rPr>
          <w:rFonts w:ascii="Times New Arabic" w:hAnsi="Times New Arabic" w:cs="Times New Roman"/>
          <w:color w:val="0D0D0D" w:themeColor="text1" w:themeTint="F2"/>
          <w:sz w:val="24"/>
          <w:szCs w:val="24"/>
        </w:rPr>
        <w:t xml:space="preserve"> dalam mengembangkan pendidikan Islam di Bone?</w:t>
      </w:r>
      <w:r>
        <w:rPr>
          <w:rFonts w:ascii="Times New Arabic" w:hAnsi="Times New Arabic"/>
          <w:color w:val="0D0D0D" w:themeColor="text1" w:themeTint="F2"/>
          <w:sz w:val="24"/>
          <w:szCs w:val="24"/>
        </w:rPr>
        <w:t xml:space="preserve"> </w:t>
      </w:r>
      <w:r w:rsidR="00800637">
        <w:rPr>
          <w:rFonts w:ascii="Times New Arabic" w:hAnsi="Times New Arabic"/>
          <w:color w:val="0D0D0D" w:themeColor="text1" w:themeTint="F2"/>
          <w:sz w:val="24"/>
          <w:szCs w:val="24"/>
        </w:rPr>
        <w:t xml:space="preserve">Tujuan penelitian disertasi </w:t>
      </w:r>
      <w:r w:rsidR="00AA239A" w:rsidRPr="008E6757">
        <w:rPr>
          <w:rFonts w:ascii="Times New Arabic" w:hAnsi="Times New Arabic"/>
          <w:color w:val="0D0D0D" w:themeColor="text1" w:themeTint="F2"/>
          <w:sz w:val="24"/>
          <w:szCs w:val="24"/>
        </w:rPr>
        <w:t xml:space="preserve">ini </w:t>
      </w:r>
      <w:r w:rsidR="007F59A1">
        <w:rPr>
          <w:rFonts w:ascii="Times New Arabic" w:hAnsi="Times New Arabic"/>
          <w:color w:val="0D0D0D" w:themeColor="text1" w:themeTint="F2"/>
          <w:sz w:val="24"/>
          <w:szCs w:val="24"/>
        </w:rPr>
        <w:t>adalah</w:t>
      </w:r>
      <w:r w:rsidR="00DC298D" w:rsidRPr="008E6757">
        <w:rPr>
          <w:rFonts w:ascii="Times New Arabic" w:hAnsi="Times New Arabic"/>
          <w:color w:val="0D0D0D" w:themeColor="text1" w:themeTint="F2"/>
          <w:sz w:val="24"/>
          <w:szCs w:val="24"/>
        </w:rPr>
        <w:t xml:space="preserve"> </w:t>
      </w:r>
      <w:r w:rsidR="007F59A1">
        <w:rPr>
          <w:rFonts w:ascii="Times New Arabic" w:hAnsi="Times New Arabic"/>
          <w:color w:val="0D0D0D" w:themeColor="text1" w:themeTint="F2"/>
          <w:sz w:val="24"/>
          <w:szCs w:val="24"/>
        </w:rPr>
        <w:t xml:space="preserve">(1) </w:t>
      </w:r>
      <w:r w:rsidR="00800637">
        <w:rPr>
          <w:rFonts w:ascii="Times New Arabic" w:hAnsi="Times New Arabic"/>
          <w:color w:val="0D0D0D" w:themeColor="text1" w:themeTint="F2"/>
          <w:sz w:val="24"/>
          <w:szCs w:val="24"/>
        </w:rPr>
        <w:t xml:space="preserve">menggambarkan proses </w:t>
      </w:r>
      <w:proofErr w:type="spellStart"/>
      <w:r w:rsidR="007F59A1">
        <w:rPr>
          <w:rFonts w:ascii="Times New Arabic" w:hAnsi="Times New Arabic"/>
          <w:color w:val="0D0D0D" w:themeColor="text1" w:themeTint="F2"/>
          <w:sz w:val="24"/>
          <w:szCs w:val="24"/>
        </w:rPr>
        <w:t>islamisasi</w:t>
      </w:r>
      <w:proofErr w:type="spellEnd"/>
      <w:r w:rsidR="007F59A1">
        <w:rPr>
          <w:rFonts w:ascii="Times New Arabic" w:hAnsi="Times New Arabic"/>
          <w:color w:val="0D0D0D" w:themeColor="text1" w:themeTint="F2"/>
          <w:sz w:val="24"/>
          <w:szCs w:val="24"/>
        </w:rPr>
        <w:t xml:space="preserve"> di Kerajaan Bone,</w:t>
      </w:r>
      <w:r w:rsidR="00800637">
        <w:rPr>
          <w:rFonts w:ascii="Times New Arabic" w:hAnsi="Times New Arabic"/>
          <w:color w:val="0D0D0D" w:themeColor="text1" w:themeTint="F2"/>
          <w:sz w:val="24"/>
          <w:szCs w:val="24"/>
        </w:rPr>
        <w:t xml:space="preserve"> </w:t>
      </w:r>
      <w:r w:rsidR="007F59A1">
        <w:rPr>
          <w:rFonts w:ascii="Times New Arabic" w:hAnsi="Times New Arabic"/>
          <w:color w:val="0D0D0D" w:themeColor="text1" w:themeTint="F2"/>
          <w:sz w:val="24"/>
          <w:szCs w:val="24"/>
        </w:rPr>
        <w:t xml:space="preserve">(2) </w:t>
      </w:r>
      <w:r w:rsidR="00800637">
        <w:rPr>
          <w:rFonts w:ascii="Times New Arabic" w:hAnsi="Times New Arabic"/>
          <w:color w:val="0D0D0D" w:themeColor="text1" w:themeTint="F2"/>
          <w:sz w:val="24"/>
          <w:szCs w:val="24"/>
        </w:rPr>
        <w:t xml:space="preserve">menggambarkan </w:t>
      </w:r>
      <w:r w:rsidR="009F7A2E" w:rsidRPr="008E6757">
        <w:rPr>
          <w:rFonts w:ascii="Times New Arabic" w:hAnsi="Times New Arabic"/>
          <w:color w:val="0D0D0D" w:themeColor="text1" w:themeTint="F2"/>
          <w:sz w:val="24"/>
          <w:szCs w:val="24"/>
        </w:rPr>
        <w:t xml:space="preserve">sejarah </w:t>
      </w:r>
      <w:r w:rsidR="00DC298D" w:rsidRPr="008E6757">
        <w:rPr>
          <w:rFonts w:ascii="Times New Arabic" w:hAnsi="Times New Arabic"/>
          <w:color w:val="0D0D0D" w:themeColor="text1" w:themeTint="F2"/>
          <w:sz w:val="24"/>
          <w:szCs w:val="24"/>
        </w:rPr>
        <w:t xml:space="preserve">perkembangan lembaga </w:t>
      </w:r>
      <w:proofErr w:type="spellStart"/>
      <w:r w:rsidR="00F277CA" w:rsidRPr="008E6757">
        <w:rPr>
          <w:rFonts w:ascii="Times New Arabic" w:hAnsi="Times New Arabic"/>
          <w:color w:val="0D0D0D" w:themeColor="text1" w:themeTint="F2"/>
          <w:sz w:val="24"/>
          <w:szCs w:val="24"/>
        </w:rPr>
        <w:t>ke</w:t>
      </w:r>
      <w:r w:rsidR="00DC298D" w:rsidRPr="008E6757">
        <w:rPr>
          <w:rFonts w:ascii="Times New Arabic" w:hAnsi="Times New Arabic"/>
          <w:color w:val="0D0D0D" w:themeColor="text1" w:themeTint="F2"/>
          <w:sz w:val="24"/>
          <w:szCs w:val="24"/>
        </w:rPr>
        <w:t>kadi</w:t>
      </w:r>
      <w:r w:rsidR="00F277CA" w:rsidRPr="008E6757">
        <w:rPr>
          <w:rFonts w:ascii="Times New Arabic" w:hAnsi="Times New Arabic"/>
          <w:color w:val="0D0D0D" w:themeColor="text1" w:themeTint="F2"/>
          <w:sz w:val="24"/>
          <w:szCs w:val="24"/>
        </w:rPr>
        <w:t>an</w:t>
      </w:r>
      <w:proofErr w:type="spellEnd"/>
      <w:r w:rsidR="00DC298D" w:rsidRPr="008E6757">
        <w:rPr>
          <w:rFonts w:ascii="Times New Arabic" w:hAnsi="Times New Arabic"/>
          <w:color w:val="0D0D0D" w:themeColor="text1" w:themeTint="F2"/>
          <w:sz w:val="24"/>
          <w:szCs w:val="24"/>
        </w:rPr>
        <w:t xml:space="preserve"> di </w:t>
      </w:r>
      <w:r w:rsidR="000B61A4">
        <w:rPr>
          <w:rFonts w:ascii="Times New Arabic" w:hAnsi="Times New Arabic"/>
          <w:color w:val="0D0D0D" w:themeColor="text1" w:themeTint="F2"/>
          <w:sz w:val="24"/>
          <w:szCs w:val="24"/>
        </w:rPr>
        <w:t xml:space="preserve">Kerajaan </w:t>
      </w:r>
      <w:r w:rsidR="00DC298D" w:rsidRPr="008E6757">
        <w:rPr>
          <w:rFonts w:ascii="Times New Arabic" w:hAnsi="Times New Arabic"/>
          <w:color w:val="0D0D0D" w:themeColor="text1" w:themeTint="F2"/>
          <w:sz w:val="24"/>
          <w:szCs w:val="24"/>
        </w:rPr>
        <w:t>Bone</w:t>
      </w:r>
      <w:r w:rsidR="001E6E6B">
        <w:rPr>
          <w:rFonts w:ascii="Times New Arabic" w:hAnsi="Times New Arabic"/>
          <w:color w:val="0D0D0D" w:themeColor="text1" w:themeTint="F2"/>
          <w:sz w:val="24"/>
          <w:szCs w:val="24"/>
        </w:rPr>
        <w:t>,</w:t>
      </w:r>
      <w:r w:rsidR="00DC298D" w:rsidRPr="008E6757">
        <w:rPr>
          <w:rFonts w:ascii="Times New Arabic" w:hAnsi="Times New Arabic"/>
          <w:color w:val="0D0D0D" w:themeColor="text1" w:themeTint="F2"/>
          <w:sz w:val="24"/>
          <w:szCs w:val="24"/>
        </w:rPr>
        <w:t xml:space="preserve"> </w:t>
      </w:r>
      <w:r w:rsidR="001E6E6B">
        <w:rPr>
          <w:rFonts w:ascii="Times New Arabic" w:hAnsi="Times New Arabic"/>
          <w:color w:val="0D0D0D" w:themeColor="text1" w:themeTint="F2"/>
          <w:sz w:val="24"/>
          <w:szCs w:val="24"/>
        </w:rPr>
        <w:t xml:space="preserve">(3) </w:t>
      </w:r>
      <w:r w:rsidR="00800637">
        <w:rPr>
          <w:rFonts w:ascii="Times New Arabic" w:hAnsi="Times New Arabic"/>
          <w:color w:val="0D0D0D" w:themeColor="text1" w:themeTint="F2"/>
          <w:sz w:val="24"/>
          <w:szCs w:val="24"/>
        </w:rPr>
        <w:t xml:space="preserve">menggambarkan </w:t>
      </w:r>
      <w:r w:rsidR="00DC298D" w:rsidRPr="008E6757">
        <w:rPr>
          <w:rFonts w:ascii="Times New Arabic" w:hAnsi="Times New Arabic"/>
          <w:color w:val="0D0D0D" w:themeColor="text1" w:themeTint="F2"/>
          <w:sz w:val="24"/>
          <w:szCs w:val="24"/>
        </w:rPr>
        <w:t xml:space="preserve">akar dan corak keilmuan </w:t>
      </w:r>
      <w:proofErr w:type="spellStart"/>
      <w:r w:rsidR="00DC298D" w:rsidRPr="008E6757">
        <w:rPr>
          <w:rFonts w:ascii="Times New Arabic" w:hAnsi="Times New Arabic"/>
          <w:color w:val="0D0D0D" w:themeColor="text1" w:themeTint="F2"/>
          <w:sz w:val="24"/>
          <w:szCs w:val="24"/>
        </w:rPr>
        <w:t>Kadi</w:t>
      </w:r>
      <w:proofErr w:type="spellEnd"/>
      <w:r w:rsidR="00DC298D" w:rsidRPr="008E6757">
        <w:rPr>
          <w:rFonts w:ascii="Times New Arabic" w:hAnsi="Times New Arabic"/>
          <w:color w:val="0D0D0D" w:themeColor="text1" w:themeTint="F2"/>
          <w:sz w:val="24"/>
          <w:szCs w:val="24"/>
        </w:rPr>
        <w:t xml:space="preserve"> Bone</w:t>
      </w:r>
      <w:r w:rsidR="007F59A1">
        <w:rPr>
          <w:rFonts w:ascii="Times New Arabic" w:hAnsi="Times New Arabic"/>
          <w:color w:val="0D0D0D" w:themeColor="text1" w:themeTint="F2"/>
          <w:sz w:val="24"/>
          <w:szCs w:val="24"/>
        </w:rPr>
        <w:t xml:space="preserve"> dan</w:t>
      </w:r>
      <w:r w:rsidR="00DC298D" w:rsidRPr="008E6757">
        <w:rPr>
          <w:rFonts w:ascii="Times New Arabic" w:hAnsi="Times New Arabic"/>
          <w:color w:val="0D0D0D" w:themeColor="text1" w:themeTint="F2"/>
          <w:sz w:val="24"/>
          <w:szCs w:val="24"/>
        </w:rPr>
        <w:t xml:space="preserve"> </w:t>
      </w:r>
      <w:r w:rsidR="001E6E6B">
        <w:rPr>
          <w:rFonts w:ascii="Times New Arabic" w:hAnsi="Times New Arabic"/>
          <w:color w:val="0D0D0D" w:themeColor="text1" w:themeTint="F2"/>
          <w:sz w:val="24"/>
          <w:szCs w:val="24"/>
        </w:rPr>
        <w:t xml:space="preserve">(4) </w:t>
      </w:r>
      <w:r w:rsidR="00800637">
        <w:rPr>
          <w:rFonts w:ascii="Times New Arabic" w:hAnsi="Times New Arabic"/>
          <w:color w:val="0D0D0D" w:themeColor="text1" w:themeTint="F2"/>
          <w:sz w:val="24"/>
          <w:szCs w:val="24"/>
        </w:rPr>
        <w:t xml:space="preserve">menggambarkan </w:t>
      </w:r>
      <w:r w:rsidR="00F277CA" w:rsidRPr="008E6757">
        <w:rPr>
          <w:rFonts w:ascii="Times New Arabic" w:hAnsi="Times New Arabic"/>
          <w:color w:val="0D0D0D" w:themeColor="text1" w:themeTint="F2"/>
          <w:sz w:val="24"/>
          <w:szCs w:val="24"/>
        </w:rPr>
        <w:t xml:space="preserve">bentuk </w:t>
      </w:r>
      <w:r w:rsidR="00DC298D" w:rsidRPr="008E6757">
        <w:rPr>
          <w:rFonts w:ascii="Times New Arabic" w:hAnsi="Times New Arabic"/>
          <w:color w:val="0D0D0D" w:themeColor="text1" w:themeTint="F2"/>
          <w:sz w:val="24"/>
          <w:szCs w:val="24"/>
        </w:rPr>
        <w:t xml:space="preserve">usaha yang dilakukan </w:t>
      </w:r>
      <w:proofErr w:type="spellStart"/>
      <w:r w:rsidR="00DC298D" w:rsidRPr="008E6757">
        <w:rPr>
          <w:rFonts w:ascii="Times New Arabic" w:hAnsi="Times New Arabic"/>
          <w:color w:val="0D0D0D" w:themeColor="text1" w:themeTint="F2"/>
          <w:sz w:val="24"/>
          <w:szCs w:val="24"/>
        </w:rPr>
        <w:t>Kadi</w:t>
      </w:r>
      <w:proofErr w:type="spellEnd"/>
      <w:r w:rsidR="00DC298D" w:rsidRPr="008E6757">
        <w:rPr>
          <w:rFonts w:ascii="Times New Arabic" w:hAnsi="Times New Arabic"/>
          <w:color w:val="0D0D0D" w:themeColor="text1" w:themeTint="F2"/>
          <w:sz w:val="24"/>
          <w:szCs w:val="24"/>
        </w:rPr>
        <w:t xml:space="preserve"> dalam mengembangkan pendidikan Islam</w:t>
      </w:r>
      <w:r w:rsidR="00800637">
        <w:rPr>
          <w:rFonts w:ascii="Times New Arabic" w:hAnsi="Times New Arabic"/>
          <w:color w:val="0D0D0D" w:themeColor="text1" w:themeTint="F2"/>
          <w:sz w:val="24"/>
          <w:szCs w:val="24"/>
        </w:rPr>
        <w:t xml:space="preserve"> di </w:t>
      </w:r>
      <w:r w:rsidR="000B61A4">
        <w:rPr>
          <w:rFonts w:ascii="Times New Arabic" w:hAnsi="Times New Arabic"/>
          <w:color w:val="0D0D0D" w:themeColor="text1" w:themeTint="F2"/>
          <w:sz w:val="24"/>
          <w:szCs w:val="24"/>
        </w:rPr>
        <w:t xml:space="preserve">Kerajaan </w:t>
      </w:r>
      <w:r w:rsidR="00800637">
        <w:rPr>
          <w:rFonts w:ascii="Times New Arabic" w:hAnsi="Times New Arabic"/>
          <w:color w:val="0D0D0D" w:themeColor="text1" w:themeTint="F2"/>
          <w:sz w:val="24"/>
          <w:szCs w:val="24"/>
        </w:rPr>
        <w:t>Bone.</w:t>
      </w:r>
      <w:r w:rsidR="008101FF">
        <w:rPr>
          <w:rFonts w:ascii="Times New Arabic" w:hAnsi="Times New Arabic"/>
          <w:color w:val="0D0D0D" w:themeColor="text1" w:themeTint="F2"/>
          <w:sz w:val="24"/>
          <w:szCs w:val="24"/>
        </w:rPr>
        <w:t xml:space="preserve"> </w:t>
      </w:r>
    </w:p>
    <w:p w:rsidR="00331B46" w:rsidRPr="008E6757" w:rsidRDefault="00254256" w:rsidP="00281C29">
      <w:pPr>
        <w:spacing w:after="0" w:line="360" w:lineRule="exact"/>
        <w:ind w:firstLine="709"/>
        <w:jc w:val="both"/>
        <w:rPr>
          <w:rFonts w:ascii="Times New Arabic" w:hAnsi="Times New Arabic"/>
          <w:color w:val="0D0D0D" w:themeColor="text1" w:themeTint="F2"/>
          <w:sz w:val="24"/>
          <w:szCs w:val="24"/>
        </w:rPr>
      </w:pPr>
      <w:r w:rsidRPr="008E6757">
        <w:rPr>
          <w:rFonts w:ascii="Times New Arabic" w:hAnsi="Times New Arabic"/>
          <w:color w:val="0D0D0D" w:themeColor="text1" w:themeTint="F2"/>
          <w:sz w:val="24"/>
          <w:szCs w:val="24"/>
        </w:rPr>
        <w:t xml:space="preserve">Jenis penelitian ini adalah penelitian sejarah </w:t>
      </w:r>
      <w:r w:rsidR="006A20BB">
        <w:rPr>
          <w:rFonts w:ascii="Times New Arabic" w:hAnsi="Times New Arabic"/>
          <w:color w:val="0D0D0D" w:themeColor="text1" w:themeTint="F2"/>
          <w:sz w:val="24"/>
          <w:szCs w:val="24"/>
        </w:rPr>
        <w:t xml:space="preserve">dengan objek </w:t>
      </w:r>
      <w:r w:rsidR="0035640A">
        <w:rPr>
          <w:rFonts w:ascii="Times New Arabic" w:hAnsi="Times New Arabic"/>
          <w:color w:val="0D0D0D" w:themeColor="text1" w:themeTint="F2"/>
          <w:sz w:val="24"/>
          <w:szCs w:val="24"/>
        </w:rPr>
        <w:t xml:space="preserve">kajian </w:t>
      </w:r>
      <w:r w:rsidR="006A20BB">
        <w:rPr>
          <w:rFonts w:ascii="Times New Arabic" w:hAnsi="Times New Arabic"/>
          <w:color w:val="0D0D0D" w:themeColor="text1" w:themeTint="F2"/>
          <w:sz w:val="24"/>
          <w:szCs w:val="24"/>
        </w:rPr>
        <w:t xml:space="preserve">sejarah pendidikan Islam yang berlokasi </w:t>
      </w:r>
      <w:r w:rsidR="00800637">
        <w:rPr>
          <w:rFonts w:ascii="Times New Arabic" w:hAnsi="Times New Arabic"/>
          <w:color w:val="0D0D0D" w:themeColor="text1" w:themeTint="F2"/>
          <w:sz w:val="24"/>
          <w:szCs w:val="24"/>
        </w:rPr>
        <w:t>di Bone</w:t>
      </w:r>
      <w:r w:rsidR="00E23662">
        <w:rPr>
          <w:rFonts w:ascii="Times New Arabic" w:hAnsi="Times New Arabic"/>
          <w:color w:val="0D0D0D" w:themeColor="text1" w:themeTint="F2"/>
          <w:sz w:val="24"/>
          <w:szCs w:val="24"/>
        </w:rPr>
        <w:t xml:space="preserve">. </w:t>
      </w:r>
      <w:proofErr w:type="gramStart"/>
      <w:r w:rsidR="006A20BB">
        <w:rPr>
          <w:rFonts w:ascii="Times New Arabic" w:hAnsi="Times New Arabic"/>
          <w:color w:val="0D0D0D" w:themeColor="text1" w:themeTint="F2"/>
          <w:sz w:val="24"/>
          <w:szCs w:val="24"/>
        </w:rPr>
        <w:t>Pendekatan utama dalam penelitia</w:t>
      </w:r>
      <w:r w:rsidR="00281C29">
        <w:rPr>
          <w:rFonts w:ascii="Times New Arabic" w:hAnsi="Times New Arabic"/>
          <w:color w:val="0D0D0D" w:themeColor="text1" w:themeTint="F2"/>
          <w:sz w:val="24"/>
          <w:szCs w:val="24"/>
        </w:rPr>
        <w:t>n ini adalah pendekatan sejarah.</w:t>
      </w:r>
      <w:proofErr w:type="gramEnd"/>
      <w:r w:rsidR="00281C29">
        <w:rPr>
          <w:rFonts w:ascii="Times New Arabic" w:hAnsi="Times New Arabic"/>
          <w:color w:val="0D0D0D" w:themeColor="text1" w:themeTint="F2"/>
          <w:sz w:val="24"/>
          <w:szCs w:val="24"/>
        </w:rPr>
        <w:t xml:space="preserve"> </w:t>
      </w:r>
      <w:proofErr w:type="gramStart"/>
      <w:r w:rsidR="00281C29">
        <w:rPr>
          <w:rFonts w:ascii="Times New Arabic" w:hAnsi="Times New Arabic"/>
          <w:color w:val="0D0D0D" w:themeColor="text1" w:themeTint="F2"/>
          <w:sz w:val="24"/>
          <w:szCs w:val="24"/>
        </w:rPr>
        <w:t>S</w:t>
      </w:r>
      <w:r w:rsidR="000B24C6">
        <w:rPr>
          <w:rFonts w:ascii="Times New Arabic" w:hAnsi="Times New Arabic"/>
          <w:color w:val="0D0D0D" w:themeColor="text1" w:themeTint="F2"/>
          <w:sz w:val="24"/>
          <w:szCs w:val="24"/>
        </w:rPr>
        <w:t xml:space="preserve">elain itu, </w:t>
      </w:r>
      <w:r w:rsidRPr="008E6757">
        <w:rPr>
          <w:rFonts w:ascii="Times New Arabic" w:hAnsi="Times New Arabic"/>
          <w:color w:val="0D0D0D" w:themeColor="text1" w:themeTint="F2"/>
          <w:sz w:val="24"/>
          <w:szCs w:val="24"/>
        </w:rPr>
        <w:t xml:space="preserve">digunakan </w:t>
      </w:r>
      <w:r w:rsidR="00EB3CB8" w:rsidRPr="008E6757">
        <w:rPr>
          <w:rFonts w:ascii="Times New Arabic" w:hAnsi="Times New Arabic"/>
          <w:color w:val="0D0D0D" w:themeColor="text1" w:themeTint="F2"/>
          <w:sz w:val="24"/>
          <w:szCs w:val="24"/>
        </w:rPr>
        <w:t xml:space="preserve">pula </w:t>
      </w:r>
      <w:r w:rsidRPr="008E6757">
        <w:rPr>
          <w:rFonts w:ascii="Times New Arabic" w:hAnsi="Times New Arabic"/>
          <w:color w:val="0D0D0D" w:themeColor="text1" w:themeTint="F2"/>
          <w:sz w:val="24"/>
          <w:szCs w:val="24"/>
        </w:rPr>
        <w:t xml:space="preserve">ilmu-ilmu lainnya sebagai pendekatan, yakni </w:t>
      </w:r>
      <w:proofErr w:type="spellStart"/>
      <w:r w:rsidRPr="008E6757">
        <w:rPr>
          <w:rFonts w:ascii="Times New Arabic" w:hAnsi="Times New Arabic"/>
          <w:color w:val="0D0D0D" w:themeColor="text1" w:themeTint="F2"/>
          <w:sz w:val="24"/>
          <w:szCs w:val="24"/>
        </w:rPr>
        <w:t>pedagogi</w:t>
      </w:r>
      <w:proofErr w:type="spellEnd"/>
      <w:r w:rsidRPr="008E6757">
        <w:rPr>
          <w:rFonts w:ascii="Times New Arabic" w:hAnsi="Times New Arabic"/>
          <w:color w:val="0D0D0D" w:themeColor="text1" w:themeTint="F2"/>
          <w:sz w:val="24"/>
          <w:szCs w:val="24"/>
        </w:rPr>
        <w:t xml:space="preserve">, teologi, </w:t>
      </w:r>
      <w:proofErr w:type="spellStart"/>
      <w:r w:rsidRPr="008E6757">
        <w:rPr>
          <w:rFonts w:ascii="Times New Arabic" w:hAnsi="Times New Arabic"/>
          <w:color w:val="0D0D0D" w:themeColor="text1" w:themeTint="F2"/>
          <w:sz w:val="24"/>
          <w:szCs w:val="24"/>
        </w:rPr>
        <w:t>sosiologi</w:t>
      </w:r>
      <w:proofErr w:type="spellEnd"/>
      <w:r w:rsidRPr="008E6757">
        <w:rPr>
          <w:rFonts w:ascii="Times New Arabic" w:hAnsi="Times New Arabic"/>
          <w:color w:val="0D0D0D" w:themeColor="text1" w:themeTint="F2"/>
          <w:sz w:val="24"/>
          <w:szCs w:val="24"/>
        </w:rPr>
        <w:t>, dan antropologi</w:t>
      </w:r>
      <w:r w:rsidR="006A20BB">
        <w:rPr>
          <w:rFonts w:ascii="Times New Arabic" w:hAnsi="Times New Arabic"/>
          <w:color w:val="0D0D0D" w:themeColor="text1" w:themeTint="F2"/>
          <w:sz w:val="24"/>
          <w:szCs w:val="24"/>
        </w:rPr>
        <w:t xml:space="preserve">, sehingga dapat juga disebut sebagai pendekatan </w:t>
      </w:r>
      <w:proofErr w:type="spellStart"/>
      <w:r w:rsidR="006A20BB">
        <w:rPr>
          <w:rFonts w:ascii="Times New Arabic" w:hAnsi="Times New Arabic"/>
          <w:color w:val="0D0D0D" w:themeColor="text1" w:themeTint="F2"/>
          <w:sz w:val="24"/>
          <w:szCs w:val="24"/>
        </w:rPr>
        <w:t>multidisipliner</w:t>
      </w:r>
      <w:proofErr w:type="spellEnd"/>
      <w:r w:rsidRPr="008E6757">
        <w:rPr>
          <w:rFonts w:ascii="Times New Arabic" w:hAnsi="Times New Arabic"/>
          <w:color w:val="0D0D0D" w:themeColor="text1" w:themeTint="F2"/>
          <w:sz w:val="24"/>
          <w:szCs w:val="24"/>
        </w:rPr>
        <w:t>.</w:t>
      </w:r>
      <w:proofErr w:type="gramEnd"/>
      <w:r w:rsidR="009E1B82" w:rsidRPr="008E6757">
        <w:rPr>
          <w:rFonts w:ascii="Times New Arabic" w:hAnsi="Times New Arabic"/>
          <w:color w:val="0D0D0D" w:themeColor="text1" w:themeTint="F2"/>
          <w:sz w:val="24"/>
          <w:szCs w:val="24"/>
        </w:rPr>
        <w:t xml:space="preserve"> </w:t>
      </w:r>
      <w:proofErr w:type="gramStart"/>
      <w:r w:rsidR="00C01EE6">
        <w:rPr>
          <w:rFonts w:ascii="Times New Arabic" w:hAnsi="Times New Arabic"/>
          <w:color w:val="0D0D0D" w:themeColor="text1" w:themeTint="F2"/>
          <w:sz w:val="24"/>
          <w:szCs w:val="24"/>
        </w:rPr>
        <w:t>Sumber data yang digunakan adalah data primer dan sekunder.</w:t>
      </w:r>
      <w:proofErr w:type="gramEnd"/>
      <w:r w:rsidR="00C01EE6">
        <w:rPr>
          <w:rFonts w:ascii="Times New Arabic" w:hAnsi="Times New Arabic"/>
          <w:color w:val="0D0D0D" w:themeColor="text1" w:themeTint="F2"/>
          <w:sz w:val="24"/>
          <w:szCs w:val="24"/>
        </w:rPr>
        <w:t xml:space="preserve"> </w:t>
      </w:r>
      <w:proofErr w:type="gramStart"/>
      <w:r w:rsidR="00727205" w:rsidRPr="008E6757">
        <w:rPr>
          <w:rFonts w:ascii="Times New Arabic" w:hAnsi="Times New Arabic"/>
          <w:color w:val="0D0D0D" w:themeColor="text1" w:themeTint="F2"/>
          <w:sz w:val="24"/>
          <w:szCs w:val="24"/>
        </w:rPr>
        <w:t xml:space="preserve">Dalam mengumpulkan data </w:t>
      </w:r>
      <w:r w:rsidR="009E1B82" w:rsidRPr="008E6757">
        <w:rPr>
          <w:rFonts w:ascii="Times New Arabic" w:hAnsi="Times New Arabic"/>
          <w:color w:val="0D0D0D" w:themeColor="text1" w:themeTint="F2"/>
          <w:sz w:val="24"/>
          <w:szCs w:val="24"/>
        </w:rPr>
        <w:t xml:space="preserve">digunakan beberapa metode, yakni </w:t>
      </w:r>
      <w:r w:rsidR="005334B4">
        <w:rPr>
          <w:rFonts w:ascii="Times New Arabic" w:hAnsi="Times New Arabic"/>
          <w:color w:val="0D0D0D" w:themeColor="text1" w:themeTint="F2"/>
          <w:sz w:val="24"/>
          <w:szCs w:val="24"/>
        </w:rPr>
        <w:t xml:space="preserve">kutipan, </w:t>
      </w:r>
      <w:r w:rsidR="009E1B82" w:rsidRPr="008E6757">
        <w:rPr>
          <w:rFonts w:ascii="Times New Arabic" w:hAnsi="Times New Arabic"/>
          <w:color w:val="0D0D0D" w:themeColor="text1" w:themeTint="F2"/>
          <w:sz w:val="24"/>
          <w:szCs w:val="24"/>
        </w:rPr>
        <w:t xml:space="preserve">observasi, wawancara, </w:t>
      </w:r>
      <w:r w:rsidR="005334B4">
        <w:rPr>
          <w:rFonts w:ascii="Times New Arabic" w:hAnsi="Times New Arabic"/>
          <w:color w:val="0D0D0D" w:themeColor="text1" w:themeTint="F2"/>
          <w:sz w:val="24"/>
          <w:szCs w:val="24"/>
        </w:rPr>
        <w:t xml:space="preserve">dan </w:t>
      </w:r>
      <w:r w:rsidR="009E1B82" w:rsidRPr="008E6757">
        <w:rPr>
          <w:rFonts w:ascii="Times New Arabic" w:hAnsi="Times New Arabic"/>
          <w:color w:val="0D0D0D" w:themeColor="text1" w:themeTint="F2"/>
          <w:sz w:val="24"/>
          <w:szCs w:val="24"/>
        </w:rPr>
        <w:t>dokumentasi</w:t>
      </w:r>
      <w:r w:rsidR="005334B4">
        <w:rPr>
          <w:rFonts w:ascii="Times New Arabic" w:hAnsi="Times New Arabic"/>
          <w:color w:val="0D0D0D" w:themeColor="text1" w:themeTint="F2"/>
          <w:sz w:val="24"/>
          <w:szCs w:val="24"/>
        </w:rPr>
        <w:t>.</w:t>
      </w:r>
      <w:proofErr w:type="gramEnd"/>
      <w:r w:rsidR="009E1B82" w:rsidRPr="008E6757">
        <w:rPr>
          <w:rFonts w:ascii="Times New Arabic" w:hAnsi="Times New Arabic"/>
          <w:color w:val="0D0D0D" w:themeColor="text1" w:themeTint="F2"/>
          <w:sz w:val="24"/>
          <w:szCs w:val="24"/>
        </w:rPr>
        <w:t xml:space="preserve"> </w:t>
      </w:r>
      <w:proofErr w:type="gramStart"/>
      <w:r w:rsidR="009E1B82" w:rsidRPr="008E6757">
        <w:rPr>
          <w:rFonts w:ascii="Times New Arabic" w:hAnsi="Times New Arabic"/>
          <w:color w:val="0D0D0D" w:themeColor="text1" w:themeTint="F2"/>
          <w:sz w:val="24"/>
          <w:szCs w:val="24"/>
        </w:rPr>
        <w:t xml:space="preserve">Instrumen penelitian </w:t>
      </w:r>
      <w:r w:rsidR="00833A9F" w:rsidRPr="008E6757">
        <w:rPr>
          <w:rFonts w:ascii="Times New Arabic" w:hAnsi="Times New Arabic"/>
          <w:color w:val="0D0D0D" w:themeColor="text1" w:themeTint="F2"/>
          <w:sz w:val="24"/>
          <w:szCs w:val="24"/>
        </w:rPr>
        <w:t xml:space="preserve">adalah peneliti sendiri, ditambah dengan </w:t>
      </w:r>
      <w:r w:rsidR="009E1B82" w:rsidRPr="008E6757">
        <w:rPr>
          <w:rFonts w:ascii="Times New Arabic" w:hAnsi="Times New Arabic"/>
          <w:color w:val="0D0D0D" w:themeColor="text1" w:themeTint="F2"/>
          <w:sz w:val="24"/>
          <w:szCs w:val="24"/>
        </w:rPr>
        <w:t xml:space="preserve">alat-alat </w:t>
      </w:r>
      <w:proofErr w:type="spellStart"/>
      <w:r w:rsidR="009E1B82" w:rsidRPr="008E6757">
        <w:rPr>
          <w:rFonts w:ascii="Times New Arabic" w:hAnsi="Times New Arabic"/>
          <w:color w:val="0D0D0D" w:themeColor="text1" w:themeTint="F2"/>
          <w:sz w:val="24"/>
          <w:szCs w:val="24"/>
        </w:rPr>
        <w:t>eletroni</w:t>
      </w:r>
      <w:r w:rsidR="00833A9F" w:rsidRPr="008E6757">
        <w:rPr>
          <w:rFonts w:ascii="Times New Arabic" w:hAnsi="Times New Arabic"/>
          <w:color w:val="0D0D0D" w:themeColor="text1" w:themeTint="F2"/>
          <w:sz w:val="24"/>
          <w:szCs w:val="24"/>
        </w:rPr>
        <w:t>k</w:t>
      </w:r>
      <w:proofErr w:type="spellEnd"/>
      <w:r w:rsidR="00833A9F" w:rsidRPr="008E6757">
        <w:rPr>
          <w:rFonts w:ascii="Times New Arabic" w:hAnsi="Times New Arabic"/>
          <w:color w:val="0D0D0D" w:themeColor="text1" w:themeTint="F2"/>
          <w:sz w:val="24"/>
          <w:szCs w:val="24"/>
        </w:rPr>
        <w:t xml:space="preserve"> untuk kepentingan dokumentasi gambar </w:t>
      </w:r>
      <w:r w:rsidR="009E1B82" w:rsidRPr="008E6757">
        <w:rPr>
          <w:rFonts w:ascii="Times New Arabic" w:hAnsi="Times New Arabic"/>
          <w:color w:val="0D0D0D" w:themeColor="text1" w:themeTint="F2"/>
          <w:sz w:val="24"/>
          <w:szCs w:val="24"/>
        </w:rPr>
        <w:t xml:space="preserve">dan wawancara, kemudian </w:t>
      </w:r>
      <w:r w:rsidR="00EB3CB8" w:rsidRPr="008E6757">
        <w:rPr>
          <w:rFonts w:ascii="Times New Arabic" w:hAnsi="Times New Arabic"/>
          <w:color w:val="0D0D0D" w:themeColor="text1" w:themeTint="F2"/>
          <w:sz w:val="24"/>
          <w:szCs w:val="24"/>
        </w:rPr>
        <w:t xml:space="preserve">digunakan pula </w:t>
      </w:r>
      <w:r w:rsidR="009E1B82" w:rsidRPr="008E6757">
        <w:rPr>
          <w:rFonts w:ascii="Times New Arabic" w:hAnsi="Times New Arabic"/>
          <w:color w:val="0D0D0D" w:themeColor="text1" w:themeTint="F2"/>
          <w:sz w:val="24"/>
          <w:szCs w:val="24"/>
        </w:rPr>
        <w:t>daftar pertanyaan.</w:t>
      </w:r>
      <w:proofErr w:type="gramEnd"/>
      <w:r w:rsidR="009E1B82" w:rsidRPr="008E6757">
        <w:rPr>
          <w:rFonts w:ascii="Times New Arabic" w:hAnsi="Times New Arabic"/>
          <w:color w:val="0D0D0D" w:themeColor="text1" w:themeTint="F2"/>
          <w:sz w:val="24"/>
          <w:szCs w:val="24"/>
        </w:rPr>
        <w:t xml:space="preserve"> </w:t>
      </w:r>
      <w:proofErr w:type="gramStart"/>
      <w:r w:rsidR="009E1B82" w:rsidRPr="008E6757">
        <w:rPr>
          <w:rFonts w:ascii="Times New Arabic" w:hAnsi="Times New Arabic"/>
          <w:color w:val="0D0D0D" w:themeColor="text1" w:themeTint="F2"/>
          <w:sz w:val="24"/>
          <w:szCs w:val="24"/>
        </w:rPr>
        <w:t xml:space="preserve">Setelah data terkumpul, </w:t>
      </w:r>
      <w:r w:rsidR="00833A9F" w:rsidRPr="008E6757">
        <w:rPr>
          <w:rFonts w:ascii="Times New Arabic" w:hAnsi="Times New Arabic"/>
          <w:color w:val="0D0D0D" w:themeColor="text1" w:themeTint="F2"/>
          <w:sz w:val="24"/>
          <w:szCs w:val="24"/>
        </w:rPr>
        <w:t>kemudian di</w:t>
      </w:r>
      <w:r w:rsidR="009E1B82" w:rsidRPr="008E6757">
        <w:rPr>
          <w:rFonts w:ascii="Times New Arabic" w:hAnsi="Times New Arabic"/>
          <w:color w:val="0D0D0D" w:themeColor="text1" w:themeTint="F2"/>
          <w:sz w:val="24"/>
          <w:szCs w:val="24"/>
        </w:rPr>
        <w:t>analisi</w:t>
      </w:r>
      <w:r w:rsidR="00651C21" w:rsidRPr="008E6757">
        <w:rPr>
          <w:rFonts w:ascii="Times New Arabic" w:hAnsi="Times New Arabic"/>
          <w:color w:val="0D0D0D" w:themeColor="text1" w:themeTint="F2"/>
          <w:sz w:val="24"/>
          <w:szCs w:val="24"/>
        </w:rPr>
        <w:t>s</w:t>
      </w:r>
      <w:r w:rsidR="009E1B82" w:rsidRPr="008E6757">
        <w:rPr>
          <w:rFonts w:ascii="Times New Arabic" w:hAnsi="Times New Arabic"/>
          <w:color w:val="0D0D0D" w:themeColor="text1" w:themeTint="F2"/>
          <w:sz w:val="24"/>
          <w:szCs w:val="24"/>
        </w:rPr>
        <w:t xml:space="preserve"> dengan menggunakan metode deskriptif </w:t>
      </w:r>
      <w:r w:rsidR="00E93003" w:rsidRPr="008E6757">
        <w:rPr>
          <w:rFonts w:ascii="Times New Arabic" w:hAnsi="Times New Arabic"/>
          <w:color w:val="0D0D0D" w:themeColor="text1" w:themeTint="F2"/>
          <w:sz w:val="24"/>
          <w:szCs w:val="24"/>
        </w:rPr>
        <w:t>kualitatif</w:t>
      </w:r>
      <w:r w:rsidR="009E1B82" w:rsidRPr="008E6757">
        <w:rPr>
          <w:rFonts w:ascii="Times New Arabic" w:hAnsi="Times New Arabic"/>
          <w:color w:val="0D0D0D" w:themeColor="text1" w:themeTint="F2"/>
          <w:sz w:val="24"/>
          <w:szCs w:val="24"/>
        </w:rPr>
        <w:t>.</w:t>
      </w:r>
      <w:proofErr w:type="gramEnd"/>
      <w:r w:rsidR="00C01EE6">
        <w:rPr>
          <w:rFonts w:ascii="Times New Arabic" w:hAnsi="Times New Arabic"/>
          <w:color w:val="0D0D0D" w:themeColor="text1" w:themeTint="F2"/>
          <w:sz w:val="24"/>
          <w:szCs w:val="24"/>
        </w:rPr>
        <w:t xml:space="preserve"> </w:t>
      </w:r>
      <w:proofErr w:type="spellStart"/>
      <w:r w:rsidR="00C01EE6">
        <w:rPr>
          <w:rFonts w:ascii="Times New Arabic" w:hAnsi="Times New Arabic"/>
          <w:color w:val="0D0D0D" w:themeColor="text1" w:themeTint="F2"/>
          <w:sz w:val="24"/>
          <w:szCs w:val="24"/>
        </w:rPr>
        <w:t>Mengujian</w:t>
      </w:r>
      <w:proofErr w:type="spellEnd"/>
      <w:r w:rsidR="00C01EE6">
        <w:rPr>
          <w:rFonts w:ascii="Times New Arabic" w:hAnsi="Times New Arabic"/>
          <w:color w:val="0D0D0D" w:themeColor="text1" w:themeTint="F2"/>
          <w:sz w:val="24"/>
          <w:szCs w:val="24"/>
        </w:rPr>
        <w:t xml:space="preserve"> keabsahan data dilakukan dengan </w:t>
      </w:r>
      <w:proofErr w:type="gramStart"/>
      <w:r w:rsidR="00C01EE6">
        <w:rPr>
          <w:rFonts w:ascii="Times New Arabic" w:hAnsi="Times New Arabic"/>
          <w:color w:val="0D0D0D" w:themeColor="text1" w:themeTint="F2"/>
          <w:sz w:val="24"/>
          <w:szCs w:val="24"/>
        </w:rPr>
        <w:t>cara</w:t>
      </w:r>
      <w:proofErr w:type="gramEnd"/>
      <w:r w:rsidR="00C01EE6">
        <w:rPr>
          <w:rFonts w:ascii="Times New Arabic" w:hAnsi="Times New Arabic"/>
          <w:color w:val="0D0D0D" w:themeColor="text1" w:themeTint="F2"/>
          <w:sz w:val="24"/>
          <w:szCs w:val="24"/>
        </w:rPr>
        <w:t xml:space="preserve"> yakni </w:t>
      </w:r>
      <w:r w:rsidR="00C01EE6">
        <w:rPr>
          <w:rFonts w:ascii="Times New Arabic" w:hAnsi="Times New Arabic" w:cs="Times New Roman"/>
          <w:color w:val="0D0D0D" w:themeColor="text1" w:themeTint="F2"/>
          <w:sz w:val="24"/>
          <w:szCs w:val="24"/>
        </w:rPr>
        <w:t>k</w:t>
      </w:r>
      <w:r w:rsidR="00C01EE6" w:rsidRPr="00165FFC">
        <w:rPr>
          <w:rFonts w:ascii="Times New Arabic" w:hAnsi="Times New Arabic" w:cs="Times New Roman"/>
          <w:color w:val="0D0D0D" w:themeColor="text1" w:themeTint="F2"/>
          <w:sz w:val="24"/>
          <w:szCs w:val="24"/>
        </w:rPr>
        <w:t>ritik eksternal</w:t>
      </w:r>
      <w:r w:rsidR="00C01EE6">
        <w:rPr>
          <w:rFonts w:ascii="Times New Arabic" w:hAnsi="Times New Arabic" w:cs="Times New Roman"/>
          <w:color w:val="0D0D0D" w:themeColor="text1" w:themeTint="F2"/>
          <w:sz w:val="24"/>
          <w:szCs w:val="24"/>
        </w:rPr>
        <w:t xml:space="preserve"> dan internal.</w:t>
      </w:r>
      <w:r w:rsidR="009E1B82" w:rsidRPr="008E6757">
        <w:rPr>
          <w:rFonts w:ascii="Times New Arabic" w:hAnsi="Times New Arabic"/>
          <w:color w:val="0D0D0D" w:themeColor="text1" w:themeTint="F2"/>
          <w:sz w:val="24"/>
          <w:szCs w:val="24"/>
        </w:rPr>
        <w:t xml:space="preserve">   </w:t>
      </w:r>
      <w:r w:rsidRPr="008E6757">
        <w:rPr>
          <w:rFonts w:ascii="Times New Arabic" w:hAnsi="Times New Arabic"/>
          <w:color w:val="0D0D0D" w:themeColor="text1" w:themeTint="F2"/>
          <w:sz w:val="24"/>
          <w:szCs w:val="24"/>
        </w:rPr>
        <w:t xml:space="preserve">  </w:t>
      </w:r>
    </w:p>
    <w:p w:rsidR="00776B42" w:rsidRDefault="009E1B82" w:rsidP="00C01EE6">
      <w:pPr>
        <w:spacing w:after="0" w:line="360" w:lineRule="exact"/>
        <w:ind w:firstLine="709"/>
        <w:jc w:val="both"/>
        <w:rPr>
          <w:rFonts w:ascii="Times New Arabic" w:hAnsi="Times New Arabic"/>
          <w:color w:val="0D0D0D" w:themeColor="text1" w:themeTint="F2"/>
          <w:sz w:val="24"/>
          <w:szCs w:val="24"/>
        </w:rPr>
      </w:pPr>
      <w:proofErr w:type="gramStart"/>
      <w:r w:rsidRPr="008E6757">
        <w:rPr>
          <w:rFonts w:ascii="Times New Arabic" w:hAnsi="Times New Arabic"/>
          <w:color w:val="0D0D0D" w:themeColor="text1" w:themeTint="F2"/>
          <w:sz w:val="24"/>
          <w:szCs w:val="24"/>
        </w:rPr>
        <w:t>Hasil p</w:t>
      </w:r>
      <w:r w:rsidR="004B1640" w:rsidRPr="008E6757">
        <w:rPr>
          <w:rFonts w:ascii="Times New Arabic" w:hAnsi="Times New Arabic"/>
          <w:color w:val="0D0D0D" w:themeColor="text1" w:themeTint="F2"/>
          <w:sz w:val="24"/>
          <w:szCs w:val="24"/>
        </w:rPr>
        <w:t xml:space="preserve">enelitian </w:t>
      </w:r>
      <w:r w:rsidR="00436784" w:rsidRPr="008E6757">
        <w:rPr>
          <w:rFonts w:ascii="Times New Arabic" w:hAnsi="Times New Arabic"/>
          <w:color w:val="0D0D0D" w:themeColor="text1" w:themeTint="F2"/>
          <w:sz w:val="24"/>
          <w:szCs w:val="24"/>
        </w:rPr>
        <w:t xml:space="preserve">ini adalah </w:t>
      </w:r>
      <w:r w:rsidR="005334B4">
        <w:rPr>
          <w:rFonts w:ascii="Times New Arabic" w:hAnsi="Times New Arabic"/>
          <w:color w:val="0D0D0D" w:themeColor="text1" w:themeTint="F2"/>
          <w:sz w:val="24"/>
          <w:szCs w:val="24"/>
        </w:rPr>
        <w:t xml:space="preserve">(1) </w:t>
      </w:r>
      <w:r w:rsidR="0035640A">
        <w:rPr>
          <w:rFonts w:ascii="Times New Arabic" w:hAnsi="Times New Arabic"/>
          <w:color w:val="0D0D0D" w:themeColor="text1" w:themeTint="F2"/>
          <w:sz w:val="24"/>
          <w:szCs w:val="24"/>
        </w:rPr>
        <w:t xml:space="preserve">penerimaan </w:t>
      </w:r>
      <w:r w:rsidR="00727205" w:rsidRPr="008E6757">
        <w:rPr>
          <w:rFonts w:ascii="Times New Arabic" w:hAnsi="Times New Arabic"/>
          <w:color w:val="0D0D0D" w:themeColor="text1" w:themeTint="F2"/>
          <w:sz w:val="24"/>
          <w:szCs w:val="24"/>
        </w:rPr>
        <w:t>Isla</w:t>
      </w:r>
      <w:r w:rsidR="000B61A4">
        <w:rPr>
          <w:rFonts w:ascii="Times New Arabic" w:hAnsi="Times New Arabic"/>
          <w:color w:val="0D0D0D" w:themeColor="text1" w:themeTint="F2"/>
          <w:sz w:val="24"/>
          <w:szCs w:val="24"/>
        </w:rPr>
        <w:t xml:space="preserve">m </w:t>
      </w:r>
      <w:r w:rsidR="0035640A">
        <w:rPr>
          <w:rFonts w:ascii="Times New Arabic" w:hAnsi="Times New Arabic"/>
          <w:color w:val="0D0D0D" w:themeColor="text1" w:themeTint="F2"/>
          <w:sz w:val="24"/>
          <w:szCs w:val="24"/>
        </w:rPr>
        <w:t>di Kerajaan Bone</w:t>
      </w:r>
      <w:r w:rsidR="00FF708B">
        <w:rPr>
          <w:rFonts w:ascii="Times New Arabic" w:hAnsi="Times New Arabic"/>
          <w:color w:val="0D0D0D" w:themeColor="text1" w:themeTint="F2"/>
          <w:sz w:val="24"/>
          <w:szCs w:val="24"/>
        </w:rPr>
        <w:t xml:space="preserve"> </w:t>
      </w:r>
      <w:r w:rsidR="00281C29">
        <w:rPr>
          <w:rFonts w:ascii="Times New Arabic" w:hAnsi="Times New Arabic"/>
          <w:color w:val="0D0D0D" w:themeColor="text1" w:themeTint="F2"/>
          <w:sz w:val="24"/>
          <w:szCs w:val="24"/>
        </w:rPr>
        <w:t>melalui dua tahap, yakni tahap damai dan tahap perang.</w:t>
      </w:r>
      <w:proofErr w:type="gramEnd"/>
      <w:r w:rsidR="00281C29">
        <w:rPr>
          <w:rFonts w:ascii="Times New Arabic" w:hAnsi="Times New Arabic"/>
          <w:color w:val="0D0D0D" w:themeColor="text1" w:themeTint="F2"/>
          <w:sz w:val="24"/>
          <w:szCs w:val="24"/>
        </w:rPr>
        <w:t xml:space="preserve"> Kerajaan Bone men</w:t>
      </w:r>
      <w:r w:rsidR="000B61A4">
        <w:rPr>
          <w:rFonts w:ascii="Times New Arabic" w:hAnsi="Times New Arabic"/>
          <w:color w:val="0D0D0D" w:themeColor="text1" w:themeTint="F2"/>
          <w:sz w:val="24"/>
          <w:szCs w:val="24"/>
        </w:rPr>
        <w:t xml:space="preserve">erima </w:t>
      </w:r>
      <w:r w:rsidR="00281C29">
        <w:rPr>
          <w:rFonts w:ascii="Times New Arabic" w:hAnsi="Times New Arabic"/>
          <w:color w:val="0D0D0D" w:themeColor="text1" w:themeTint="F2"/>
          <w:sz w:val="24"/>
          <w:szCs w:val="24"/>
        </w:rPr>
        <w:t xml:space="preserve">Islam </w:t>
      </w:r>
      <w:r w:rsidR="000B61A4">
        <w:rPr>
          <w:rFonts w:ascii="Times New Arabic" w:hAnsi="Times New Arabic"/>
          <w:color w:val="0D0D0D" w:themeColor="text1" w:themeTint="F2"/>
          <w:sz w:val="24"/>
          <w:szCs w:val="24"/>
        </w:rPr>
        <w:t>sebagai agama resmi K</w:t>
      </w:r>
      <w:r w:rsidR="00727205" w:rsidRPr="008E6757">
        <w:rPr>
          <w:rFonts w:ascii="Times New Arabic" w:hAnsi="Times New Arabic"/>
          <w:color w:val="0D0D0D" w:themeColor="text1" w:themeTint="F2"/>
          <w:sz w:val="24"/>
          <w:szCs w:val="24"/>
        </w:rPr>
        <w:t xml:space="preserve">erajaan Bone </w:t>
      </w:r>
      <w:r w:rsidR="00E23662">
        <w:rPr>
          <w:rFonts w:ascii="Times New Arabic" w:hAnsi="Times New Arabic"/>
          <w:color w:val="0D0D0D" w:themeColor="text1" w:themeTint="F2"/>
          <w:sz w:val="24"/>
          <w:szCs w:val="24"/>
        </w:rPr>
        <w:t xml:space="preserve">setelah kalah perang melawan </w:t>
      </w:r>
      <w:proofErr w:type="spellStart"/>
      <w:r w:rsidR="00E23662">
        <w:rPr>
          <w:rFonts w:ascii="Times New Arabic" w:hAnsi="Times New Arabic"/>
          <w:color w:val="0D0D0D" w:themeColor="text1" w:themeTint="F2"/>
          <w:sz w:val="24"/>
          <w:szCs w:val="24"/>
        </w:rPr>
        <w:t>Gowa</w:t>
      </w:r>
      <w:proofErr w:type="spellEnd"/>
      <w:r w:rsidR="00E23662">
        <w:rPr>
          <w:rFonts w:ascii="Times New Arabic" w:hAnsi="Times New Arabic"/>
          <w:color w:val="0D0D0D" w:themeColor="text1" w:themeTint="F2"/>
          <w:sz w:val="24"/>
          <w:szCs w:val="24"/>
        </w:rPr>
        <w:t xml:space="preserve"> pada </w:t>
      </w:r>
      <w:r w:rsidR="000B24C6" w:rsidRPr="001D1079">
        <w:rPr>
          <w:rFonts w:ascii="Times New Arabic" w:hAnsi="Times New Arabic" w:cstheme="majorBidi"/>
          <w:color w:val="0D0D0D" w:themeColor="text1" w:themeTint="F2"/>
          <w:sz w:val="24"/>
          <w:szCs w:val="24"/>
        </w:rPr>
        <w:t xml:space="preserve">tanggal 23 Nopember 1611 M bertepatan dengan  20 </w:t>
      </w:r>
      <w:proofErr w:type="spellStart"/>
      <w:r w:rsidR="000B24C6" w:rsidRPr="001D1079">
        <w:rPr>
          <w:rFonts w:ascii="Times New Arabic" w:hAnsi="Times New Arabic" w:cstheme="majorBidi"/>
          <w:color w:val="0D0D0D" w:themeColor="text1" w:themeTint="F2"/>
          <w:sz w:val="24"/>
          <w:szCs w:val="24"/>
        </w:rPr>
        <w:t>Ramadhan</w:t>
      </w:r>
      <w:proofErr w:type="spellEnd"/>
      <w:r w:rsidR="000B24C6" w:rsidRPr="001D1079">
        <w:rPr>
          <w:rFonts w:ascii="Times New Arabic" w:hAnsi="Times New Arabic" w:cstheme="majorBidi"/>
          <w:color w:val="0D0D0D" w:themeColor="text1" w:themeTint="F2"/>
          <w:sz w:val="24"/>
          <w:szCs w:val="24"/>
        </w:rPr>
        <w:t xml:space="preserve"> 1020 H</w:t>
      </w:r>
      <w:r w:rsidR="00E23662">
        <w:rPr>
          <w:rFonts w:ascii="Times New Arabic" w:hAnsi="Times New Arabic"/>
          <w:color w:val="0D0D0D" w:themeColor="text1" w:themeTint="F2"/>
          <w:sz w:val="24"/>
          <w:szCs w:val="24"/>
        </w:rPr>
        <w:t xml:space="preserve">, (2) </w:t>
      </w:r>
      <w:r w:rsidR="00727205" w:rsidRPr="008E6757">
        <w:rPr>
          <w:rFonts w:ascii="Times New Arabic" w:hAnsi="Times New Arabic"/>
          <w:color w:val="0D0D0D" w:themeColor="text1" w:themeTint="F2"/>
          <w:sz w:val="24"/>
          <w:szCs w:val="24"/>
        </w:rPr>
        <w:t xml:space="preserve">lembaga </w:t>
      </w:r>
      <w:proofErr w:type="spellStart"/>
      <w:r w:rsidR="000A7140" w:rsidRPr="000A7140">
        <w:rPr>
          <w:rFonts w:ascii="Times New Arabic" w:hAnsi="Times New Arabic"/>
          <w:i/>
          <w:iCs/>
          <w:color w:val="0D0D0D" w:themeColor="text1" w:themeTint="F2"/>
          <w:sz w:val="24"/>
          <w:szCs w:val="24"/>
        </w:rPr>
        <w:t>syara</w:t>
      </w:r>
      <w:proofErr w:type="spellEnd"/>
      <w:r w:rsidR="000A7140" w:rsidRPr="000A7140">
        <w:rPr>
          <w:rFonts w:ascii="Times New Arabic" w:hAnsi="Times New Arabic"/>
          <w:i/>
          <w:iCs/>
          <w:color w:val="0D0D0D" w:themeColor="text1" w:themeTint="F2"/>
          <w:sz w:val="24"/>
          <w:szCs w:val="24"/>
        </w:rPr>
        <w:t>’</w:t>
      </w:r>
      <w:r w:rsidR="000A7140">
        <w:rPr>
          <w:rFonts w:ascii="Times New Arabic" w:hAnsi="Times New Arabic"/>
          <w:color w:val="0D0D0D" w:themeColor="text1" w:themeTint="F2"/>
          <w:sz w:val="24"/>
          <w:szCs w:val="24"/>
        </w:rPr>
        <w:t xml:space="preserve"> baru </w:t>
      </w:r>
      <w:r w:rsidR="00281C29">
        <w:rPr>
          <w:rFonts w:ascii="Times New Arabic" w:hAnsi="Times New Arabic"/>
          <w:color w:val="0D0D0D" w:themeColor="text1" w:themeTint="F2"/>
          <w:sz w:val="24"/>
          <w:szCs w:val="24"/>
        </w:rPr>
        <w:t xml:space="preserve">berdiri </w:t>
      </w:r>
      <w:r w:rsidR="00727205" w:rsidRPr="008E6757">
        <w:rPr>
          <w:rFonts w:ascii="Times New Arabic" w:hAnsi="Times New Arabic"/>
          <w:color w:val="0D0D0D" w:themeColor="text1" w:themeTint="F2"/>
          <w:sz w:val="24"/>
          <w:szCs w:val="24"/>
        </w:rPr>
        <w:t xml:space="preserve">setelah 28 tahun </w:t>
      </w:r>
      <w:r w:rsidR="00281C29">
        <w:rPr>
          <w:rFonts w:ascii="Times New Arabic" w:hAnsi="Times New Arabic"/>
          <w:color w:val="0D0D0D" w:themeColor="text1" w:themeTint="F2"/>
          <w:sz w:val="24"/>
          <w:szCs w:val="24"/>
        </w:rPr>
        <w:t>penerimaan Islam di Kerajaan Bone</w:t>
      </w:r>
      <w:r w:rsidR="00727205" w:rsidRPr="008E6757">
        <w:rPr>
          <w:rFonts w:ascii="Times New Arabic" w:hAnsi="Times New Arabic"/>
          <w:color w:val="0D0D0D" w:themeColor="text1" w:themeTint="F2"/>
          <w:sz w:val="24"/>
          <w:szCs w:val="24"/>
        </w:rPr>
        <w:t xml:space="preserve"> </w:t>
      </w:r>
      <w:r w:rsidR="00281C29">
        <w:rPr>
          <w:rFonts w:ascii="Times New Arabic" w:hAnsi="Times New Arabic"/>
          <w:color w:val="0D0D0D" w:themeColor="text1" w:themeTint="F2"/>
          <w:sz w:val="24"/>
          <w:szCs w:val="24"/>
        </w:rPr>
        <w:t xml:space="preserve">tahun </w:t>
      </w:r>
      <w:r w:rsidR="000A7140">
        <w:rPr>
          <w:rFonts w:ascii="Times New Arabic" w:hAnsi="Times New Arabic"/>
          <w:color w:val="0D0D0D" w:themeColor="text1" w:themeTint="F2"/>
          <w:sz w:val="24"/>
          <w:szCs w:val="24"/>
        </w:rPr>
        <w:t>1639 M,</w:t>
      </w:r>
      <w:r w:rsidR="009C4768" w:rsidRPr="008E6757">
        <w:rPr>
          <w:rFonts w:ascii="Times New Arabic" w:hAnsi="Times New Arabic"/>
          <w:color w:val="0D0D0D" w:themeColor="text1" w:themeTint="F2"/>
          <w:sz w:val="24"/>
          <w:szCs w:val="24"/>
        </w:rPr>
        <w:t xml:space="preserve"> </w:t>
      </w:r>
      <w:r w:rsidR="000A7140">
        <w:rPr>
          <w:rFonts w:ascii="Times New Arabic" w:hAnsi="Times New Arabic"/>
          <w:color w:val="0D0D0D" w:themeColor="text1" w:themeTint="F2"/>
          <w:sz w:val="24"/>
          <w:szCs w:val="24"/>
        </w:rPr>
        <w:t xml:space="preserve">yakni ketika </w:t>
      </w:r>
      <w:r w:rsidR="000A7140" w:rsidRPr="008E6757">
        <w:rPr>
          <w:rFonts w:ascii="Times New Arabic" w:hAnsi="Times New Arabic"/>
          <w:color w:val="0D0D0D" w:themeColor="text1" w:themeTint="F2"/>
          <w:sz w:val="24"/>
          <w:szCs w:val="24"/>
        </w:rPr>
        <w:t xml:space="preserve">Fakih </w:t>
      </w:r>
      <w:proofErr w:type="spellStart"/>
      <w:r w:rsidR="000A7140" w:rsidRPr="008E6757">
        <w:rPr>
          <w:rFonts w:ascii="Times New Arabic" w:hAnsi="Times New Arabic"/>
          <w:color w:val="0D0D0D" w:themeColor="text1" w:themeTint="F2"/>
          <w:sz w:val="24"/>
          <w:szCs w:val="24"/>
        </w:rPr>
        <w:t>Amrullah</w:t>
      </w:r>
      <w:proofErr w:type="spellEnd"/>
      <w:r w:rsidR="000A7140" w:rsidRPr="008E6757">
        <w:rPr>
          <w:rFonts w:ascii="Times New Arabic" w:hAnsi="Times New Arabic"/>
          <w:color w:val="0D0D0D" w:themeColor="text1" w:themeTint="F2"/>
          <w:sz w:val="24"/>
          <w:szCs w:val="24"/>
        </w:rPr>
        <w:t xml:space="preserve"> </w:t>
      </w:r>
      <w:r w:rsidR="00727205" w:rsidRPr="008E6757">
        <w:rPr>
          <w:rFonts w:ascii="Times New Arabic" w:hAnsi="Times New Arabic"/>
          <w:color w:val="0D0D0D" w:themeColor="text1" w:themeTint="F2"/>
          <w:sz w:val="24"/>
          <w:szCs w:val="24"/>
        </w:rPr>
        <w:t xml:space="preserve">dikirim </w:t>
      </w:r>
      <w:r w:rsidR="000A7140">
        <w:rPr>
          <w:rFonts w:ascii="Times New Arabic" w:hAnsi="Times New Arabic"/>
          <w:color w:val="0D0D0D" w:themeColor="text1" w:themeTint="F2"/>
          <w:sz w:val="24"/>
          <w:szCs w:val="24"/>
        </w:rPr>
        <w:t xml:space="preserve">oleh Raja </w:t>
      </w:r>
      <w:proofErr w:type="spellStart"/>
      <w:r w:rsidR="000A7140">
        <w:rPr>
          <w:rFonts w:ascii="Times New Arabic" w:hAnsi="Times New Arabic"/>
          <w:color w:val="0D0D0D" w:themeColor="text1" w:themeTint="F2"/>
          <w:sz w:val="24"/>
          <w:szCs w:val="24"/>
        </w:rPr>
        <w:t>Gowa</w:t>
      </w:r>
      <w:proofErr w:type="spellEnd"/>
      <w:r w:rsidR="000A7140">
        <w:rPr>
          <w:rFonts w:ascii="Times New Arabic" w:hAnsi="Times New Arabic"/>
          <w:color w:val="0D0D0D" w:themeColor="text1" w:themeTint="F2"/>
          <w:sz w:val="24"/>
          <w:szCs w:val="24"/>
        </w:rPr>
        <w:t xml:space="preserve"> ke-</w:t>
      </w:r>
      <w:r w:rsidR="00ED3953">
        <w:rPr>
          <w:rFonts w:ascii="Times New Arabic" w:hAnsi="Times New Arabic"/>
          <w:color w:val="0D0D0D" w:themeColor="text1" w:themeTint="F2"/>
          <w:sz w:val="24"/>
          <w:szCs w:val="24"/>
        </w:rPr>
        <w:t xml:space="preserve">12 </w:t>
      </w:r>
      <w:r w:rsidR="000A7140">
        <w:rPr>
          <w:rFonts w:ascii="Times New Arabic" w:hAnsi="Times New Arabic"/>
          <w:color w:val="0D0D0D" w:themeColor="text1" w:themeTint="F2"/>
          <w:sz w:val="24"/>
          <w:szCs w:val="24"/>
        </w:rPr>
        <w:t xml:space="preserve">Sultan </w:t>
      </w:r>
      <w:proofErr w:type="spellStart"/>
      <w:r w:rsidR="00727205" w:rsidRPr="008E6757">
        <w:rPr>
          <w:rFonts w:ascii="Times New Arabic" w:hAnsi="Times New Arabic"/>
          <w:color w:val="0D0D0D" w:themeColor="text1" w:themeTint="F2"/>
          <w:sz w:val="24"/>
          <w:szCs w:val="24"/>
        </w:rPr>
        <w:t>Malik</w:t>
      </w:r>
      <w:r w:rsidR="009C4768" w:rsidRPr="008E6757">
        <w:rPr>
          <w:rFonts w:ascii="Times New Arabic" w:hAnsi="Times New Arabic"/>
          <w:color w:val="0D0D0D" w:themeColor="text1" w:themeTint="F2"/>
          <w:sz w:val="24"/>
          <w:szCs w:val="24"/>
        </w:rPr>
        <w:t>ussaid</w:t>
      </w:r>
      <w:proofErr w:type="spellEnd"/>
      <w:r w:rsidR="000A7140">
        <w:rPr>
          <w:rFonts w:ascii="Times New Arabic" w:hAnsi="Times New Arabic"/>
          <w:color w:val="0D0D0D" w:themeColor="text1" w:themeTint="F2"/>
          <w:sz w:val="24"/>
          <w:szCs w:val="24"/>
        </w:rPr>
        <w:t xml:space="preserve"> untuk menjadi </w:t>
      </w:r>
      <w:proofErr w:type="spellStart"/>
      <w:r w:rsidR="000A7140">
        <w:rPr>
          <w:rFonts w:ascii="Times New Arabic" w:hAnsi="Times New Arabic"/>
          <w:color w:val="0D0D0D" w:themeColor="text1" w:themeTint="F2"/>
          <w:sz w:val="24"/>
          <w:szCs w:val="24"/>
        </w:rPr>
        <w:t>Kadi</w:t>
      </w:r>
      <w:proofErr w:type="spellEnd"/>
      <w:r w:rsidR="000A7140">
        <w:rPr>
          <w:rFonts w:ascii="Times New Arabic" w:hAnsi="Times New Arabic"/>
          <w:color w:val="0D0D0D" w:themeColor="text1" w:themeTint="F2"/>
          <w:sz w:val="24"/>
          <w:szCs w:val="24"/>
        </w:rPr>
        <w:t xml:space="preserve"> pertama di Kerajaan Bone</w:t>
      </w:r>
      <w:r w:rsidR="00E23662">
        <w:rPr>
          <w:rFonts w:ascii="Times New Arabic" w:hAnsi="Times New Arabic"/>
          <w:color w:val="0D0D0D" w:themeColor="text1" w:themeTint="F2"/>
          <w:sz w:val="24"/>
          <w:szCs w:val="24"/>
        </w:rPr>
        <w:t>.</w:t>
      </w:r>
      <w:r w:rsidR="009C4768" w:rsidRPr="008E6757">
        <w:rPr>
          <w:rFonts w:ascii="Times New Arabic" w:hAnsi="Times New Arabic"/>
          <w:color w:val="0D0D0D" w:themeColor="text1" w:themeTint="F2"/>
          <w:sz w:val="24"/>
          <w:szCs w:val="24"/>
        </w:rPr>
        <w:t xml:space="preserve"> </w:t>
      </w:r>
      <w:proofErr w:type="gramStart"/>
      <w:r w:rsidR="00F277CA" w:rsidRPr="008E6757">
        <w:rPr>
          <w:rFonts w:ascii="Times New Arabic" w:hAnsi="Times New Arabic"/>
          <w:color w:val="0D0D0D" w:themeColor="text1" w:themeTint="F2"/>
          <w:sz w:val="24"/>
          <w:szCs w:val="24"/>
        </w:rPr>
        <w:t xml:space="preserve">Sepanjang sejarahnya </w:t>
      </w:r>
      <w:proofErr w:type="spellStart"/>
      <w:r w:rsidR="00782BC4" w:rsidRPr="008E6757">
        <w:rPr>
          <w:rFonts w:ascii="Times New Arabic" w:hAnsi="Times New Arabic"/>
          <w:color w:val="0D0D0D" w:themeColor="text1" w:themeTint="F2"/>
          <w:sz w:val="24"/>
          <w:szCs w:val="24"/>
        </w:rPr>
        <w:t>Kadi</w:t>
      </w:r>
      <w:proofErr w:type="spellEnd"/>
      <w:r w:rsidR="00782BC4" w:rsidRPr="008E6757">
        <w:rPr>
          <w:rFonts w:ascii="Times New Arabic" w:hAnsi="Times New Arabic"/>
          <w:color w:val="0D0D0D" w:themeColor="text1" w:themeTint="F2"/>
          <w:sz w:val="24"/>
          <w:szCs w:val="24"/>
        </w:rPr>
        <w:t xml:space="preserve"> Bone </w:t>
      </w:r>
      <w:r w:rsidR="00782BC4" w:rsidRPr="008E6757">
        <w:rPr>
          <w:rFonts w:ascii="Times New Arabic" w:hAnsi="Times New Arabic"/>
          <w:color w:val="0D0D0D" w:themeColor="text1" w:themeTint="F2"/>
          <w:sz w:val="24"/>
          <w:szCs w:val="24"/>
        </w:rPr>
        <w:lastRenderedPageBreak/>
        <w:t>dij</w:t>
      </w:r>
      <w:r w:rsidR="000A5B7C" w:rsidRPr="008E6757">
        <w:rPr>
          <w:rFonts w:ascii="Times New Arabic" w:hAnsi="Times New Arabic"/>
          <w:color w:val="0D0D0D" w:themeColor="text1" w:themeTint="F2"/>
          <w:sz w:val="24"/>
          <w:szCs w:val="24"/>
        </w:rPr>
        <w:t xml:space="preserve">abat sebanyak </w:t>
      </w:r>
      <w:r w:rsidR="00766AB9">
        <w:rPr>
          <w:rFonts w:ascii="Times New Arabic" w:hAnsi="Times New Arabic"/>
          <w:color w:val="0D0D0D" w:themeColor="text1" w:themeTint="F2"/>
          <w:sz w:val="24"/>
          <w:szCs w:val="24"/>
        </w:rPr>
        <w:t>duapuluh kali</w:t>
      </w:r>
      <w:r w:rsidR="000A5B7C" w:rsidRPr="008E6757">
        <w:rPr>
          <w:rFonts w:ascii="Times New Arabic" w:hAnsi="Times New Arabic"/>
          <w:color w:val="0D0D0D" w:themeColor="text1" w:themeTint="F2"/>
          <w:sz w:val="24"/>
          <w:szCs w:val="24"/>
        </w:rPr>
        <w:t xml:space="preserve">, dengan </w:t>
      </w:r>
      <w:r w:rsidR="00766AB9">
        <w:rPr>
          <w:rFonts w:ascii="Times New Arabic" w:hAnsi="Times New Arabic"/>
          <w:color w:val="0D0D0D" w:themeColor="text1" w:themeTint="F2"/>
          <w:sz w:val="24"/>
          <w:szCs w:val="24"/>
        </w:rPr>
        <w:t>delapanbelas</w:t>
      </w:r>
      <w:r w:rsidR="000A5B7C" w:rsidRPr="008E6757">
        <w:rPr>
          <w:rFonts w:ascii="Times New Arabic" w:hAnsi="Times New Arabic"/>
          <w:color w:val="0D0D0D" w:themeColor="text1" w:themeTint="F2"/>
          <w:sz w:val="24"/>
          <w:szCs w:val="24"/>
        </w:rPr>
        <w:t xml:space="preserve"> orang </w:t>
      </w:r>
      <w:proofErr w:type="spellStart"/>
      <w:r w:rsidR="000A5B7C" w:rsidRPr="008E6757">
        <w:rPr>
          <w:rFonts w:ascii="Times New Arabic" w:hAnsi="Times New Arabic"/>
          <w:color w:val="0D0D0D" w:themeColor="text1" w:themeTint="F2"/>
          <w:sz w:val="24"/>
          <w:szCs w:val="24"/>
        </w:rPr>
        <w:t>kadi</w:t>
      </w:r>
      <w:proofErr w:type="spellEnd"/>
      <w:r w:rsidR="000A5B7C" w:rsidRPr="008E6757">
        <w:rPr>
          <w:rFonts w:ascii="Times New Arabic" w:hAnsi="Times New Arabic"/>
          <w:color w:val="0D0D0D" w:themeColor="text1" w:themeTint="F2"/>
          <w:sz w:val="24"/>
          <w:szCs w:val="24"/>
        </w:rPr>
        <w:t>, sebab s</w:t>
      </w:r>
      <w:r w:rsidR="00782BC4" w:rsidRPr="008E6757">
        <w:rPr>
          <w:rFonts w:ascii="Times New Arabic" w:hAnsi="Times New Arabic"/>
          <w:color w:val="0D0D0D" w:themeColor="text1" w:themeTint="F2"/>
          <w:sz w:val="24"/>
          <w:szCs w:val="24"/>
        </w:rPr>
        <w:t>atu orang di antaran</w:t>
      </w:r>
      <w:r w:rsidR="0091525E" w:rsidRPr="008E6757">
        <w:rPr>
          <w:rFonts w:ascii="Times New Arabic" w:hAnsi="Times New Arabic"/>
          <w:color w:val="0D0D0D" w:themeColor="text1" w:themeTint="F2"/>
          <w:sz w:val="24"/>
          <w:szCs w:val="24"/>
        </w:rPr>
        <w:t xml:space="preserve">ya menjabat sebanyak tiga kali, </w:t>
      </w:r>
      <w:r w:rsidR="00E23662">
        <w:rPr>
          <w:rFonts w:ascii="Times New Arabic" w:hAnsi="Times New Arabic"/>
          <w:color w:val="0D0D0D" w:themeColor="text1" w:themeTint="F2"/>
          <w:sz w:val="24"/>
          <w:szCs w:val="24"/>
        </w:rPr>
        <w:t>(3</w:t>
      </w:r>
      <w:r w:rsidR="00E87EEA" w:rsidRPr="008E6757">
        <w:rPr>
          <w:rFonts w:ascii="Times New Arabic" w:hAnsi="Times New Arabic"/>
          <w:color w:val="0D0D0D" w:themeColor="text1" w:themeTint="F2"/>
          <w:sz w:val="24"/>
          <w:szCs w:val="24"/>
        </w:rPr>
        <w:t>)</w:t>
      </w:r>
      <w:r w:rsidR="00F277CA" w:rsidRPr="008E6757">
        <w:rPr>
          <w:rFonts w:ascii="Times New Arabic" w:hAnsi="Times New Arabic"/>
          <w:color w:val="0D0D0D" w:themeColor="text1" w:themeTint="F2"/>
          <w:sz w:val="24"/>
          <w:szCs w:val="24"/>
        </w:rPr>
        <w:t xml:space="preserve"> keilmuan </w:t>
      </w:r>
      <w:proofErr w:type="spellStart"/>
      <w:r w:rsidR="00F277CA" w:rsidRPr="008E6757">
        <w:rPr>
          <w:rFonts w:ascii="Times New Arabic" w:hAnsi="Times New Arabic"/>
          <w:color w:val="0D0D0D" w:themeColor="text1" w:themeTint="F2"/>
          <w:sz w:val="24"/>
          <w:szCs w:val="24"/>
        </w:rPr>
        <w:t>Kadi</w:t>
      </w:r>
      <w:proofErr w:type="spellEnd"/>
      <w:r w:rsidR="00F277CA" w:rsidRPr="008E6757">
        <w:rPr>
          <w:rFonts w:ascii="Times New Arabic" w:hAnsi="Times New Arabic"/>
          <w:color w:val="0D0D0D" w:themeColor="text1" w:themeTint="F2"/>
          <w:sz w:val="24"/>
          <w:szCs w:val="24"/>
        </w:rPr>
        <w:t xml:space="preserve"> Bone bersumber dari </w:t>
      </w:r>
      <w:proofErr w:type="spellStart"/>
      <w:r w:rsidR="00F277CA" w:rsidRPr="00281C29">
        <w:rPr>
          <w:rFonts w:ascii="Times New Arabic" w:hAnsi="Times New Arabic"/>
          <w:color w:val="0D0D0D" w:themeColor="text1" w:themeTint="F2"/>
          <w:sz w:val="24"/>
          <w:szCs w:val="24"/>
        </w:rPr>
        <w:t>Haramayn</w:t>
      </w:r>
      <w:proofErr w:type="spellEnd"/>
      <w:r w:rsidR="00F277CA" w:rsidRPr="008E6757">
        <w:rPr>
          <w:rFonts w:ascii="Times New Arabic" w:hAnsi="Times New Arabic"/>
          <w:color w:val="0D0D0D" w:themeColor="text1" w:themeTint="F2"/>
          <w:sz w:val="24"/>
          <w:szCs w:val="24"/>
        </w:rPr>
        <w:t xml:space="preserve">, khususnya </w:t>
      </w:r>
      <w:proofErr w:type="spellStart"/>
      <w:r w:rsidR="00F277CA" w:rsidRPr="008E6757">
        <w:rPr>
          <w:rFonts w:ascii="Times New Arabic" w:hAnsi="Times New Arabic"/>
          <w:color w:val="0D0D0D" w:themeColor="text1" w:themeTint="F2"/>
          <w:sz w:val="24"/>
          <w:szCs w:val="24"/>
        </w:rPr>
        <w:t>Mekah</w:t>
      </w:r>
      <w:proofErr w:type="spellEnd"/>
      <w:r w:rsidR="00F277CA" w:rsidRPr="008E6757">
        <w:rPr>
          <w:rFonts w:ascii="Times New Arabic" w:hAnsi="Times New Arabic"/>
          <w:color w:val="0D0D0D" w:themeColor="text1" w:themeTint="F2"/>
          <w:sz w:val="24"/>
          <w:szCs w:val="24"/>
        </w:rPr>
        <w:t>.</w:t>
      </w:r>
      <w:proofErr w:type="gramEnd"/>
      <w:r w:rsidR="00F277CA" w:rsidRPr="008E6757">
        <w:rPr>
          <w:rFonts w:ascii="Times New Arabic" w:hAnsi="Times New Arabic"/>
          <w:color w:val="0D0D0D" w:themeColor="text1" w:themeTint="F2"/>
          <w:sz w:val="24"/>
          <w:szCs w:val="24"/>
        </w:rPr>
        <w:t xml:space="preserve"> </w:t>
      </w:r>
      <w:proofErr w:type="gramStart"/>
      <w:r w:rsidR="00AA239A" w:rsidRPr="008E6757">
        <w:rPr>
          <w:rFonts w:ascii="Times New Arabic" w:hAnsi="Times New Arabic"/>
          <w:color w:val="0D0D0D" w:themeColor="text1" w:themeTint="F2"/>
          <w:sz w:val="24"/>
          <w:szCs w:val="24"/>
        </w:rPr>
        <w:t>S</w:t>
      </w:r>
      <w:r w:rsidR="00F277CA" w:rsidRPr="008E6757">
        <w:rPr>
          <w:rFonts w:ascii="Times New Arabic" w:hAnsi="Times New Arabic"/>
          <w:color w:val="0D0D0D" w:themeColor="text1" w:themeTint="F2"/>
          <w:sz w:val="24"/>
          <w:szCs w:val="24"/>
        </w:rPr>
        <w:t>e</w:t>
      </w:r>
      <w:r w:rsidR="00766AB9">
        <w:rPr>
          <w:rFonts w:ascii="Times New Arabic" w:hAnsi="Times New Arabic"/>
          <w:color w:val="0D0D0D" w:themeColor="text1" w:themeTint="F2"/>
          <w:sz w:val="24"/>
          <w:szCs w:val="24"/>
        </w:rPr>
        <w:t>mbilan</w:t>
      </w:r>
      <w:r w:rsidR="00F277CA" w:rsidRPr="008E6757">
        <w:rPr>
          <w:rFonts w:ascii="Times New Arabic" w:hAnsi="Times New Arabic"/>
          <w:color w:val="0D0D0D" w:themeColor="text1" w:themeTint="F2"/>
          <w:sz w:val="24"/>
          <w:szCs w:val="24"/>
        </w:rPr>
        <w:t xml:space="preserve"> </w:t>
      </w:r>
      <w:r w:rsidR="00AA239A" w:rsidRPr="008E6757">
        <w:rPr>
          <w:rFonts w:ascii="Times New Arabic" w:hAnsi="Times New Arabic"/>
          <w:color w:val="0D0D0D" w:themeColor="text1" w:themeTint="F2"/>
          <w:sz w:val="24"/>
          <w:szCs w:val="24"/>
        </w:rPr>
        <w:t>d</w:t>
      </w:r>
      <w:r w:rsidR="002B7B6A" w:rsidRPr="008E6757">
        <w:rPr>
          <w:rFonts w:ascii="Times New Arabic" w:hAnsi="Times New Arabic"/>
          <w:color w:val="0D0D0D" w:themeColor="text1" w:themeTint="F2"/>
          <w:sz w:val="24"/>
          <w:szCs w:val="24"/>
        </w:rPr>
        <w:t xml:space="preserve">ari </w:t>
      </w:r>
      <w:r w:rsidR="00766AB9">
        <w:rPr>
          <w:rFonts w:ascii="Times New Arabic" w:hAnsi="Times New Arabic"/>
          <w:color w:val="0D0D0D" w:themeColor="text1" w:themeTint="F2"/>
          <w:sz w:val="24"/>
          <w:szCs w:val="24"/>
        </w:rPr>
        <w:t>d</w:t>
      </w:r>
      <w:r w:rsidR="002B7B6A" w:rsidRPr="008E6757">
        <w:rPr>
          <w:rFonts w:ascii="Times New Arabic" w:hAnsi="Times New Arabic"/>
          <w:color w:val="0D0D0D" w:themeColor="text1" w:themeTint="F2"/>
          <w:sz w:val="24"/>
          <w:szCs w:val="24"/>
        </w:rPr>
        <w:t>e</w:t>
      </w:r>
      <w:r w:rsidR="00766AB9">
        <w:rPr>
          <w:rFonts w:ascii="Times New Arabic" w:hAnsi="Times New Arabic"/>
          <w:color w:val="0D0D0D" w:themeColor="text1" w:themeTint="F2"/>
          <w:sz w:val="24"/>
          <w:szCs w:val="24"/>
        </w:rPr>
        <w:t xml:space="preserve">lapanbelas </w:t>
      </w:r>
      <w:proofErr w:type="spellStart"/>
      <w:r w:rsidR="002B7B6A" w:rsidRPr="008E6757">
        <w:rPr>
          <w:rFonts w:ascii="Times New Arabic" w:hAnsi="Times New Arabic"/>
          <w:color w:val="0D0D0D" w:themeColor="text1" w:themeTint="F2"/>
          <w:sz w:val="24"/>
          <w:szCs w:val="24"/>
        </w:rPr>
        <w:t>Kadi</w:t>
      </w:r>
      <w:proofErr w:type="spellEnd"/>
      <w:r w:rsidR="002B7B6A" w:rsidRPr="008E6757">
        <w:rPr>
          <w:rFonts w:ascii="Times New Arabic" w:hAnsi="Times New Arabic"/>
          <w:color w:val="0D0D0D" w:themeColor="text1" w:themeTint="F2"/>
          <w:sz w:val="24"/>
          <w:szCs w:val="24"/>
        </w:rPr>
        <w:t xml:space="preserve"> Bone </w:t>
      </w:r>
      <w:r w:rsidR="00AA239A" w:rsidRPr="008E6757">
        <w:rPr>
          <w:rFonts w:ascii="Times New Arabic" w:hAnsi="Times New Arabic"/>
          <w:color w:val="0D0D0D" w:themeColor="text1" w:themeTint="F2"/>
          <w:sz w:val="24"/>
          <w:szCs w:val="24"/>
        </w:rPr>
        <w:t xml:space="preserve">diketahui </w:t>
      </w:r>
      <w:r w:rsidR="00F277CA" w:rsidRPr="008E6757">
        <w:rPr>
          <w:rFonts w:ascii="Times New Arabic" w:hAnsi="Times New Arabic"/>
          <w:color w:val="0D0D0D" w:themeColor="text1" w:themeTint="F2"/>
          <w:sz w:val="24"/>
          <w:szCs w:val="24"/>
        </w:rPr>
        <w:t xml:space="preserve">pernah melanjutkan pendidikan di </w:t>
      </w:r>
      <w:proofErr w:type="spellStart"/>
      <w:r w:rsidR="00F277CA" w:rsidRPr="008E6757">
        <w:rPr>
          <w:rFonts w:ascii="Times New Arabic" w:hAnsi="Times New Arabic"/>
          <w:color w:val="0D0D0D" w:themeColor="text1" w:themeTint="F2"/>
          <w:sz w:val="24"/>
          <w:szCs w:val="24"/>
        </w:rPr>
        <w:t>Mekah</w:t>
      </w:r>
      <w:proofErr w:type="spellEnd"/>
      <w:r w:rsidR="00F277CA" w:rsidRPr="008E6757">
        <w:rPr>
          <w:rFonts w:ascii="Times New Arabic" w:hAnsi="Times New Arabic"/>
          <w:color w:val="0D0D0D" w:themeColor="text1" w:themeTint="F2"/>
          <w:sz w:val="24"/>
          <w:szCs w:val="24"/>
        </w:rPr>
        <w:t>.</w:t>
      </w:r>
      <w:proofErr w:type="gramEnd"/>
      <w:r w:rsidR="00F277CA" w:rsidRPr="008E6757">
        <w:rPr>
          <w:rFonts w:ascii="Times New Arabic" w:hAnsi="Times New Arabic"/>
          <w:color w:val="0D0D0D" w:themeColor="text1" w:themeTint="F2"/>
          <w:sz w:val="24"/>
          <w:szCs w:val="24"/>
        </w:rPr>
        <w:t xml:space="preserve"> </w:t>
      </w:r>
      <w:proofErr w:type="gramStart"/>
      <w:r w:rsidR="00F277CA" w:rsidRPr="008E6757">
        <w:rPr>
          <w:rFonts w:ascii="Times New Arabic" w:hAnsi="Times New Arabic"/>
          <w:color w:val="0D0D0D" w:themeColor="text1" w:themeTint="F2"/>
          <w:sz w:val="24"/>
          <w:szCs w:val="24"/>
        </w:rPr>
        <w:t xml:space="preserve">Dengan latar belakang </w:t>
      </w:r>
      <w:r w:rsidR="002B7B6A" w:rsidRPr="008E6757">
        <w:rPr>
          <w:rFonts w:ascii="Times New Arabic" w:hAnsi="Times New Arabic"/>
          <w:color w:val="0D0D0D" w:themeColor="text1" w:themeTint="F2"/>
          <w:sz w:val="24"/>
          <w:szCs w:val="24"/>
        </w:rPr>
        <w:t xml:space="preserve">akar keilmuan </w:t>
      </w:r>
      <w:r w:rsidR="00F277CA" w:rsidRPr="008E6757">
        <w:rPr>
          <w:rFonts w:ascii="Times New Arabic" w:hAnsi="Times New Arabic"/>
          <w:color w:val="0D0D0D" w:themeColor="text1" w:themeTint="F2"/>
          <w:sz w:val="24"/>
          <w:szCs w:val="24"/>
        </w:rPr>
        <w:t xml:space="preserve">tersebut, maka keilmuan </w:t>
      </w:r>
      <w:r w:rsidR="00A92A2B" w:rsidRPr="008E6757">
        <w:rPr>
          <w:rFonts w:ascii="Times New Arabic" w:hAnsi="Times New Arabic"/>
          <w:color w:val="0D0D0D" w:themeColor="text1" w:themeTint="F2"/>
          <w:sz w:val="24"/>
          <w:szCs w:val="24"/>
        </w:rPr>
        <w:t xml:space="preserve">mereka </w:t>
      </w:r>
      <w:proofErr w:type="spellStart"/>
      <w:r w:rsidR="003D181A">
        <w:rPr>
          <w:rFonts w:ascii="Times New Arabic" w:hAnsi="Times New Arabic"/>
          <w:color w:val="0D0D0D" w:themeColor="text1" w:themeTint="F2"/>
          <w:sz w:val="24"/>
          <w:szCs w:val="24"/>
        </w:rPr>
        <w:t>bercorak</w:t>
      </w:r>
      <w:proofErr w:type="spellEnd"/>
      <w:r w:rsidR="003D181A">
        <w:rPr>
          <w:rFonts w:ascii="Times New Arabic" w:hAnsi="Times New Arabic"/>
          <w:color w:val="0D0D0D" w:themeColor="text1" w:themeTint="F2"/>
          <w:sz w:val="24"/>
          <w:szCs w:val="24"/>
        </w:rPr>
        <w:t xml:space="preserve"> </w:t>
      </w:r>
      <w:proofErr w:type="spellStart"/>
      <w:r w:rsidR="003D181A">
        <w:rPr>
          <w:rFonts w:ascii="Times New Arabic" w:hAnsi="Times New Arabic"/>
          <w:color w:val="0D0D0D" w:themeColor="text1" w:themeTint="F2"/>
          <w:sz w:val="24"/>
          <w:szCs w:val="24"/>
        </w:rPr>
        <w:t>neo</w:t>
      </w:r>
      <w:r w:rsidR="00E23662">
        <w:rPr>
          <w:rFonts w:ascii="Times New Arabic" w:hAnsi="Times New Arabic"/>
          <w:color w:val="0D0D0D" w:themeColor="text1" w:themeTint="F2"/>
          <w:sz w:val="24"/>
          <w:szCs w:val="24"/>
        </w:rPr>
        <w:t>sufisme</w:t>
      </w:r>
      <w:proofErr w:type="spellEnd"/>
      <w:r w:rsidR="00E23662">
        <w:rPr>
          <w:rFonts w:ascii="Times New Arabic" w:hAnsi="Times New Arabic"/>
          <w:color w:val="0D0D0D" w:themeColor="text1" w:themeTint="F2"/>
          <w:sz w:val="24"/>
          <w:szCs w:val="24"/>
        </w:rPr>
        <w:t>, dan (4</w:t>
      </w:r>
      <w:r w:rsidR="00A92A2B" w:rsidRPr="008E6757">
        <w:rPr>
          <w:rFonts w:ascii="Times New Arabic" w:hAnsi="Times New Arabic"/>
          <w:color w:val="0D0D0D" w:themeColor="text1" w:themeTint="F2"/>
          <w:sz w:val="24"/>
          <w:szCs w:val="24"/>
        </w:rPr>
        <w:t xml:space="preserve">) </w:t>
      </w:r>
      <w:r w:rsidR="000419A4">
        <w:rPr>
          <w:rFonts w:ascii="Times New Arabic" w:hAnsi="Times New Arabic"/>
          <w:color w:val="0D0D0D" w:themeColor="text1" w:themeTint="F2"/>
          <w:sz w:val="24"/>
          <w:szCs w:val="24"/>
        </w:rPr>
        <w:t xml:space="preserve">bentuk </w:t>
      </w:r>
      <w:r w:rsidR="00A92A2B" w:rsidRPr="008E6757">
        <w:rPr>
          <w:rFonts w:ascii="Times New Arabic" w:hAnsi="Times New Arabic"/>
          <w:color w:val="0D0D0D" w:themeColor="text1" w:themeTint="F2"/>
          <w:sz w:val="24"/>
          <w:szCs w:val="24"/>
        </w:rPr>
        <w:t xml:space="preserve">usaha </w:t>
      </w:r>
      <w:proofErr w:type="spellStart"/>
      <w:r w:rsidR="00A92A2B" w:rsidRPr="008E6757">
        <w:rPr>
          <w:rFonts w:ascii="Times New Arabic" w:hAnsi="Times New Arabic"/>
          <w:color w:val="0D0D0D" w:themeColor="text1" w:themeTint="F2"/>
          <w:sz w:val="24"/>
          <w:szCs w:val="24"/>
        </w:rPr>
        <w:t>Kadi</w:t>
      </w:r>
      <w:proofErr w:type="spellEnd"/>
      <w:r w:rsidR="00A92A2B" w:rsidRPr="008E6757">
        <w:rPr>
          <w:rFonts w:ascii="Times New Arabic" w:hAnsi="Times New Arabic"/>
          <w:color w:val="0D0D0D" w:themeColor="text1" w:themeTint="F2"/>
          <w:sz w:val="24"/>
          <w:szCs w:val="24"/>
        </w:rPr>
        <w:t xml:space="preserve"> Bone dalam mengemb</w:t>
      </w:r>
      <w:r w:rsidR="00651C21" w:rsidRPr="008E6757">
        <w:rPr>
          <w:rFonts w:ascii="Times New Arabic" w:hAnsi="Times New Arabic"/>
          <w:color w:val="0D0D0D" w:themeColor="text1" w:themeTint="F2"/>
          <w:sz w:val="24"/>
          <w:szCs w:val="24"/>
        </w:rPr>
        <w:t xml:space="preserve">angkan pendidikan Islam adalah </w:t>
      </w:r>
      <w:r w:rsidR="00A92A2B" w:rsidRPr="008E6757">
        <w:rPr>
          <w:rFonts w:ascii="Times New Arabic" w:hAnsi="Times New Arabic"/>
          <w:color w:val="0D0D0D" w:themeColor="text1" w:themeTint="F2"/>
          <w:sz w:val="24"/>
          <w:szCs w:val="24"/>
        </w:rPr>
        <w:t xml:space="preserve">a) memantapkan integrasi </w:t>
      </w:r>
      <w:r w:rsidR="00A92A2B" w:rsidRPr="008E6757">
        <w:rPr>
          <w:rFonts w:ascii="Times New Arabic" w:hAnsi="Times New Arabic"/>
          <w:i/>
          <w:iCs/>
          <w:color w:val="0D0D0D" w:themeColor="text1" w:themeTint="F2"/>
          <w:sz w:val="24"/>
          <w:szCs w:val="24"/>
        </w:rPr>
        <w:t>sara’</w:t>
      </w:r>
      <w:r w:rsidR="00A92A2B" w:rsidRPr="008E6757">
        <w:rPr>
          <w:rFonts w:ascii="Times New Arabic" w:hAnsi="Times New Arabic"/>
          <w:color w:val="0D0D0D" w:themeColor="text1" w:themeTint="F2"/>
          <w:sz w:val="24"/>
          <w:szCs w:val="24"/>
        </w:rPr>
        <w:t xml:space="preserve"> dalam sistem </w:t>
      </w:r>
      <w:proofErr w:type="spellStart"/>
      <w:r w:rsidR="000B40E2" w:rsidRPr="008E6757">
        <w:rPr>
          <w:rFonts w:ascii="Times New Arabic" w:hAnsi="Times New Arabic"/>
          <w:i/>
          <w:iCs/>
          <w:color w:val="0D0D0D" w:themeColor="text1" w:themeTint="F2"/>
          <w:sz w:val="24"/>
          <w:szCs w:val="24"/>
        </w:rPr>
        <w:t>pa</w:t>
      </w:r>
      <w:r w:rsidR="00A92A2B" w:rsidRPr="008E6757">
        <w:rPr>
          <w:rFonts w:ascii="Times New Arabic" w:hAnsi="Times New Arabic"/>
          <w:i/>
          <w:iCs/>
          <w:color w:val="0D0D0D" w:themeColor="text1" w:themeTint="F2"/>
          <w:sz w:val="24"/>
          <w:szCs w:val="24"/>
        </w:rPr>
        <w:t>n</w:t>
      </w:r>
      <w:r w:rsidR="000A5B7C" w:rsidRPr="008E6757">
        <w:rPr>
          <w:rFonts w:ascii="Times New Arabic" w:hAnsi="Times New Arabic"/>
          <w:i/>
          <w:iCs/>
          <w:color w:val="0D0D0D" w:themeColor="text1" w:themeTint="F2"/>
          <w:sz w:val="24"/>
          <w:szCs w:val="24"/>
        </w:rPr>
        <w:t>n</w:t>
      </w:r>
      <w:r w:rsidR="00A92A2B" w:rsidRPr="008E6757">
        <w:rPr>
          <w:rFonts w:ascii="Times New Arabic" w:hAnsi="Times New Arabic"/>
          <w:i/>
          <w:iCs/>
          <w:color w:val="0D0D0D" w:themeColor="text1" w:themeTint="F2"/>
          <w:sz w:val="24"/>
          <w:szCs w:val="24"/>
        </w:rPr>
        <w:t>gade</w:t>
      </w:r>
      <w:r w:rsidR="000A5B7C" w:rsidRPr="008E6757">
        <w:rPr>
          <w:rFonts w:ascii="Times New Arabic" w:hAnsi="Times New Arabic"/>
          <w:i/>
          <w:iCs/>
          <w:color w:val="0D0D0D" w:themeColor="text1" w:themeTint="F2"/>
          <w:sz w:val="24"/>
          <w:szCs w:val="24"/>
        </w:rPr>
        <w:t>r</w:t>
      </w:r>
      <w:r w:rsidR="00A92A2B" w:rsidRPr="008E6757">
        <w:rPr>
          <w:rFonts w:ascii="Times New Arabic" w:hAnsi="Times New Arabic"/>
          <w:i/>
          <w:iCs/>
          <w:color w:val="0D0D0D" w:themeColor="text1" w:themeTint="F2"/>
          <w:sz w:val="24"/>
          <w:szCs w:val="24"/>
        </w:rPr>
        <w:t>re</w:t>
      </w:r>
      <w:r w:rsidR="000A5B7C" w:rsidRPr="008E6757">
        <w:rPr>
          <w:rFonts w:ascii="Times New Arabic" w:hAnsi="Times New Arabic"/>
          <w:i/>
          <w:iCs/>
          <w:color w:val="0D0D0D" w:themeColor="text1" w:themeTint="F2"/>
          <w:sz w:val="24"/>
          <w:szCs w:val="24"/>
        </w:rPr>
        <w:t>n</w:t>
      </w:r>
      <w:r w:rsidR="00A92A2B" w:rsidRPr="008E6757">
        <w:rPr>
          <w:rFonts w:ascii="Times New Arabic" w:hAnsi="Times New Arabic"/>
          <w:i/>
          <w:iCs/>
          <w:color w:val="0D0D0D" w:themeColor="text1" w:themeTint="F2"/>
          <w:sz w:val="24"/>
          <w:szCs w:val="24"/>
        </w:rPr>
        <w:t>g</w:t>
      </w:r>
      <w:proofErr w:type="spellEnd"/>
      <w:r w:rsidR="00651C21" w:rsidRPr="008E6757">
        <w:rPr>
          <w:rFonts w:ascii="Times New Arabic" w:hAnsi="Times New Arabic"/>
          <w:color w:val="0D0D0D" w:themeColor="text1" w:themeTint="F2"/>
          <w:sz w:val="24"/>
          <w:szCs w:val="24"/>
        </w:rPr>
        <w:t xml:space="preserve">, </w:t>
      </w:r>
      <w:r w:rsidR="00A92A2B" w:rsidRPr="008E6757">
        <w:rPr>
          <w:rFonts w:ascii="Times New Arabic" w:hAnsi="Times New Arabic"/>
          <w:color w:val="0D0D0D" w:themeColor="text1" w:themeTint="F2"/>
          <w:sz w:val="24"/>
          <w:szCs w:val="24"/>
        </w:rPr>
        <w:t xml:space="preserve">b) </w:t>
      </w:r>
      <w:r w:rsidR="00281C29">
        <w:rPr>
          <w:rFonts w:ascii="Times New Arabic" w:hAnsi="Times New Arabic"/>
          <w:color w:val="0D0D0D" w:themeColor="text1" w:themeTint="F2"/>
          <w:sz w:val="24"/>
          <w:szCs w:val="24"/>
        </w:rPr>
        <w:t xml:space="preserve">menjadi penggerak utama tumbuh dan </w:t>
      </w:r>
      <w:proofErr w:type="spellStart"/>
      <w:r w:rsidR="00281C29">
        <w:rPr>
          <w:rFonts w:ascii="Times New Arabic" w:hAnsi="Times New Arabic"/>
          <w:color w:val="0D0D0D" w:themeColor="text1" w:themeTint="F2"/>
          <w:sz w:val="24"/>
          <w:szCs w:val="24"/>
        </w:rPr>
        <w:t>berkembang</w:t>
      </w:r>
      <w:r w:rsidR="00A92A2B" w:rsidRPr="008E6757">
        <w:rPr>
          <w:rFonts w:ascii="Times New Arabic" w:hAnsi="Times New Arabic"/>
          <w:color w:val="0D0D0D" w:themeColor="text1" w:themeTint="F2"/>
          <w:sz w:val="24"/>
          <w:szCs w:val="24"/>
        </w:rPr>
        <w:t>an</w:t>
      </w:r>
      <w:r w:rsidR="00281C29">
        <w:rPr>
          <w:rFonts w:ascii="Times New Arabic" w:hAnsi="Times New Arabic"/>
          <w:color w:val="0D0D0D" w:themeColor="text1" w:themeTint="F2"/>
          <w:sz w:val="24"/>
          <w:szCs w:val="24"/>
        </w:rPr>
        <w:t>nya</w:t>
      </w:r>
      <w:proofErr w:type="spellEnd"/>
      <w:r w:rsidR="00A92A2B" w:rsidRPr="008E6757">
        <w:rPr>
          <w:rFonts w:ascii="Times New Arabic" w:hAnsi="Times New Arabic"/>
          <w:color w:val="0D0D0D" w:themeColor="text1" w:themeTint="F2"/>
          <w:sz w:val="24"/>
          <w:szCs w:val="24"/>
        </w:rPr>
        <w:t xml:space="preserve"> </w:t>
      </w:r>
      <w:proofErr w:type="spellStart"/>
      <w:r w:rsidR="00A92A2B" w:rsidRPr="008E6757">
        <w:rPr>
          <w:rFonts w:ascii="Times New Arabic" w:hAnsi="Times New Arabic"/>
          <w:color w:val="0D0D0D" w:themeColor="text1" w:themeTint="F2"/>
          <w:sz w:val="24"/>
          <w:szCs w:val="24"/>
        </w:rPr>
        <w:t>pengajian</w:t>
      </w:r>
      <w:proofErr w:type="spellEnd"/>
      <w:r w:rsidR="00A92A2B" w:rsidRPr="008E6757">
        <w:rPr>
          <w:rFonts w:ascii="Times New Arabic" w:hAnsi="Times New Arabic"/>
          <w:color w:val="0D0D0D" w:themeColor="text1" w:themeTint="F2"/>
          <w:sz w:val="24"/>
          <w:szCs w:val="24"/>
        </w:rPr>
        <w:t xml:space="preserve"> Al-Qur’an dan </w:t>
      </w:r>
      <w:proofErr w:type="spellStart"/>
      <w:r w:rsidR="00A92A2B" w:rsidRPr="008E6757">
        <w:rPr>
          <w:rFonts w:ascii="Times New Arabic" w:hAnsi="Times New Arabic"/>
          <w:color w:val="0D0D0D" w:themeColor="text1" w:themeTint="F2"/>
          <w:sz w:val="24"/>
          <w:szCs w:val="24"/>
        </w:rPr>
        <w:t>pengajian</w:t>
      </w:r>
      <w:proofErr w:type="spellEnd"/>
      <w:r w:rsidR="00A92A2B" w:rsidRPr="008E6757">
        <w:rPr>
          <w:rFonts w:ascii="Times New Arabic" w:hAnsi="Times New Arabic"/>
          <w:color w:val="0D0D0D" w:themeColor="text1" w:themeTint="F2"/>
          <w:sz w:val="24"/>
          <w:szCs w:val="24"/>
        </w:rPr>
        <w:t xml:space="preserve"> kitab kuning di </w:t>
      </w:r>
      <w:r w:rsidR="00E93003" w:rsidRPr="008E6757">
        <w:rPr>
          <w:rFonts w:ascii="Times New Arabic" w:hAnsi="Times New Arabic"/>
          <w:color w:val="0D0D0D" w:themeColor="text1" w:themeTint="F2"/>
          <w:sz w:val="24"/>
          <w:szCs w:val="24"/>
        </w:rPr>
        <w:t>masjid</w:t>
      </w:r>
      <w:r w:rsidR="000419A4">
        <w:rPr>
          <w:rFonts w:ascii="Times New Arabic" w:hAnsi="Times New Arabic"/>
          <w:color w:val="0D0D0D" w:themeColor="text1" w:themeTint="F2"/>
          <w:sz w:val="24"/>
          <w:szCs w:val="24"/>
        </w:rPr>
        <w:t>,</w:t>
      </w:r>
      <w:r w:rsidR="00A92A2B" w:rsidRPr="008E6757">
        <w:rPr>
          <w:rFonts w:ascii="Times New Arabic" w:hAnsi="Times New Arabic"/>
          <w:color w:val="0D0D0D" w:themeColor="text1" w:themeTint="F2"/>
          <w:sz w:val="24"/>
          <w:szCs w:val="24"/>
        </w:rPr>
        <w:t xml:space="preserve"> </w:t>
      </w:r>
      <w:r w:rsidR="000A5B7C" w:rsidRPr="008E6757">
        <w:rPr>
          <w:rFonts w:ascii="Times New Arabic" w:hAnsi="Times New Arabic"/>
          <w:color w:val="0D0D0D" w:themeColor="text1" w:themeTint="F2"/>
          <w:sz w:val="24"/>
          <w:szCs w:val="24"/>
        </w:rPr>
        <w:t>baik di pusat kerajaan maupun di beberapa wilayah kerajaan (</w:t>
      </w:r>
      <w:proofErr w:type="spellStart"/>
      <w:r w:rsidR="000A5B7C" w:rsidRPr="008E6757">
        <w:rPr>
          <w:rFonts w:ascii="Times New Arabic" w:hAnsi="Times New Arabic"/>
          <w:i/>
          <w:iCs/>
          <w:color w:val="0D0D0D" w:themeColor="text1" w:themeTint="F2"/>
          <w:sz w:val="24"/>
          <w:szCs w:val="24"/>
        </w:rPr>
        <w:t>palili</w:t>
      </w:r>
      <w:proofErr w:type="spellEnd"/>
      <w:r w:rsidR="000A5B7C" w:rsidRPr="008E6757">
        <w:rPr>
          <w:rFonts w:ascii="Times New Arabic" w:hAnsi="Times New Arabic"/>
          <w:color w:val="0D0D0D" w:themeColor="text1" w:themeTint="F2"/>
          <w:sz w:val="24"/>
          <w:szCs w:val="24"/>
        </w:rPr>
        <w:t xml:space="preserve"> Bone)</w:t>
      </w:r>
      <w:r w:rsidR="000419A4">
        <w:rPr>
          <w:rFonts w:ascii="Times New Arabic" w:hAnsi="Times New Arabic"/>
          <w:color w:val="0D0D0D" w:themeColor="text1" w:themeTint="F2"/>
          <w:sz w:val="24"/>
          <w:szCs w:val="24"/>
        </w:rPr>
        <w:t>,</w:t>
      </w:r>
      <w:r w:rsidR="00651C21" w:rsidRPr="008E6757">
        <w:rPr>
          <w:rFonts w:ascii="Times New Arabic" w:hAnsi="Times New Arabic"/>
          <w:color w:val="0D0D0D" w:themeColor="text1" w:themeTint="F2"/>
          <w:sz w:val="24"/>
          <w:szCs w:val="24"/>
        </w:rPr>
        <w:t xml:space="preserve"> </w:t>
      </w:r>
      <w:r w:rsidR="00A92A2B" w:rsidRPr="008E6757">
        <w:rPr>
          <w:rFonts w:ascii="Times New Arabic" w:hAnsi="Times New Arabic"/>
          <w:color w:val="0D0D0D" w:themeColor="text1" w:themeTint="F2"/>
          <w:sz w:val="24"/>
          <w:szCs w:val="24"/>
        </w:rPr>
        <w:t xml:space="preserve">c) </w:t>
      </w:r>
      <w:r w:rsidR="00281C29">
        <w:rPr>
          <w:rFonts w:ascii="Times New Arabic" w:hAnsi="Times New Arabic"/>
          <w:color w:val="0D0D0D" w:themeColor="text1" w:themeTint="F2"/>
          <w:sz w:val="24"/>
          <w:szCs w:val="24"/>
        </w:rPr>
        <w:t xml:space="preserve">menjadi salah seorang pendiri </w:t>
      </w:r>
      <w:proofErr w:type="spellStart"/>
      <w:r w:rsidR="000B40E2" w:rsidRPr="008E6757">
        <w:rPr>
          <w:rFonts w:ascii="Times New Arabic" w:hAnsi="Times New Arabic"/>
          <w:color w:val="0D0D0D" w:themeColor="text1" w:themeTint="F2"/>
          <w:sz w:val="24"/>
          <w:szCs w:val="24"/>
        </w:rPr>
        <w:t>M</w:t>
      </w:r>
      <w:r w:rsidR="00A92A2B" w:rsidRPr="008E6757">
        <w:rPr>
          <w:rFonts w:ascii="Times New Arabic" w:hAnsi="Times New Arabic"/>
          <w:color w:val="0D0D0D" w:themeColor="text1" w:themeTint="F2"/>
          <w:sz w:val="24"/>
          <w:szCs w:val="24"/>
        </w:rPr>
        <w:t>adrasah</w:t>
      </w:r>
      <w:proofErr w:type="spellEnd"/>
      <w:r w:rsidR="00A92A2B" w:rsidRPr="008E6757">
        <w:rPr>
          <w:rFonts w:ascii="Times New Arabic" w:hAnsi="Times New Arabic"/>
          <w:color w:val="0D0D0D" w:themeColor="text1" w:themeTint="F2"/>
          <w:sz w:val="24"/>
          <w:szCs w:val="24"/>
        </w:rPr>
        <w:t xml:space="preserve"> </w:t>
      </w:r>
      <w:proofErr w:type="spellStart"/>
      <w:r w:rsidR="000A7140">
        <w:rPr>
          <w:rFonts w:ascii="Times New Arabic" w:hAnsi="Times New Arabic"/>
          <w:color w:val="0D0D0D" w:themeColor="text1" w:themeTint="F2"/>
          <w:sz w:val="24"/>
          <w:szCs w:val="24"/>
        </w:rPr>
        <w:t>Amiriya</w:t>
      </w:r>
      <w:r w:rsidR="000B40E2" w:rsidRPr="008E6757">
        <w:rPr>
          <w:rFonts w:ascii="Times New Arabic" w:hAnsi="Times New Arabic"/>
          <w:color w:val="0D0D0D" w:themeColor="text1" w:themeTint="F2"/>
          <w:sz w:val="24"/>
          <w:szCs w:val="24"/>
        </w:rPr>
        <w:t>h</w:t>
      </w:r>
      <w:proofErr w:type="spellEnd"/>
      <w:r w:rsidR="000B40E2" w:rsidRPr="008E6757">
        <w:rPr>
          <w:rFonts w:ascii="Times New Arabic" w:hAnsi="Times New Arabic"/>
          <w:color w:val="0D0D0D" w:themeColor="text1" w:themeTint="F2"/>
          <w:sz w:val="24"/>
          <w:szCs w:val="24"/>
        </w:rPr>
        <w:t xml:space="preserve"> </w:t>
      </w:r>
      <w:proofErr w:type="spellStart"/>
      <w:r w:rsidR="000B40E2" w:rsidRPr="008E6757">
        <w:rPr>
          <w:rFonts w:ascii="Times New Arabic" w:hAnsi="Times New Arabic"/>
          <w:color w:val="0D0D0D" w:themeColor="text1" w:themeTint="F2"/>
          <w:sz w:val="24"/>
          <w:szCs w:val="24"/>
        </w:rPr>
        <w:t>Islami</w:t>
      </w:r>
      <w:r w:rsidR="000A7140">
        <w:rPr>
          <w:rFonts w:ascii="Times New Arabic" w:hAnsi="Times New Arabic"/>
          <w:color w:val="0D0D0D" w:themeColor="text1" w:themeTint="F2"/>
          <w:sz w:val="24"/>
          <w:szCs w:val="24"/>
        </w:rPr>
        <w:t>ya</w:t>
      </w:r>
      <w:r w:rsidR="000B40E2" w:rsidRPr="008E6757">
        <w:rPr>
          <w:rFonts w:ascii="Times New Arabic" w:hAnsi="Times New Arabic"/>
          <w:color w:val="0D0D0D" w:themeColor="text1" w:themeTint="F2"/>
          <w:sz w:val="24"/>
          <w:szCs w:val="24"/>
        </w:rPr>
        <w:t>h</w:t>
      </w:r>
      <w:proofErr w:type="spellEnd"/>
      <w:r w:rsidR="000A7140">
        <w:rPr>
          <w:rFonts w:ascii="Times New Arabic" w:hAnsi="Times New Arabic"/>
          <w:color w:val="0D0D0D" w:themeColor="text1" w:themeTint="F2"/>
          <w:sz w:val="24"/>
          <w:szCs w:val="24"/>
        </w:rPr>
        <w:t xml:space="preserve"> tahun 1933</w:t>
      </w:r>
      <w:r w:rsidR="000B40E2" w:rsidRPr="008E6757">
        <w:rPr>
          <w:rFonts w:ascii="Times New Arabic" w:hAnsi="Times New Arabic"/>
          <w:color w:val="0D0D0D" w:themeColor="text1" w:themeTint="F2"/>
          <w:sz w:val="24"/>
          <w:szCs w:val="24"/>
        </w:rPr>
        <w:t xml:space="preserve">, </w:t>
      </w:r>
      <w:r w:rsidR="001866F2" w:rsidRPr="008E6757">
        <w:rPr>
          <w:rFonts w:ascii="Times New Arabic" w:hAnsi="Times New Arabic"/>
          <w:color w:val="0D0D0D" w:themeColor="text1" w:themeTint="F2"/>
          <w:sz w:val="24"/>
          <w:szCs w:val="24"/>
        </w:rPr>
        <w:t xml:space="preserve">d) </w:t>
      </w:r>
      <w:r w:rsidR="000B40E2" w:rsidRPr="008E6757">
        <w:rPr>
          <w:rFonts w:ascii="Times New Arabic" w:hAnsi="Times New Arabic"/>
          <w:color w:val="0D0D0D" w:themeColor="text1" w:themeTint="F2"/>
          <w:sz w:val="24"/>
          <w:szCs w:val="24"/>
        </w:rPr>
        <w:t xml:space="preserve">menyediakan fasilitas dan terlibat </w:t>
      </w:r>
      <w:r w:rsidR="00766AB9">
        <w:rPr>
          <w:rFonts w:ascii="Times New Arabic" w:hAnsi="Times New Arabic"/>
          <w:color w:val="0D0D0D" w:themeColor="text1" w:themeTint="F2"/>
          <w:sz w:val="24"/>
          <w:szCs w:val="24"/>
        </w:rPr>
        <w:t xml:space="preserve">dalam </w:t>
      </w:r>
      <w:r w:rsidR="000B40E2" w:rsidRPr="008E6757">
        <w:rPr>
          <w:rFonts w:ascii="Times New Arabic" w:hAnsi="Times New Arabic"/>
          <w:color w:val="0D0D0D" w:themeColor="text1" w:themeTint="F2"/>
          <w:sz w:val="24"/>
          <w:szCs w:val="24"/>
        </w:rPr>
        <w:t xml:space="preserve">proses pembelajaran IAIN </w:t>
      </w:r>
      <w:proofErr w:type="spellStart"/>
      <w:r w:rsidR="000B40E2" w:rsidRPr="008E6757">
        <w:rPr>
          <w:rFonts w:ascii="Times New Arabic" w:hAnsi="Times New Arabic"/>
          <w:color w:val="0D0D0D" w:themeColor="text1" w:themeTint="F2"/>
          <w:sz w:val="24"/>
          <w:szCs w:val="24"/>
        </w:rPr>
        <w:t>Alauddin</w:t>
      </w:r>
      <w:proofErr w:type="spellEnd"/>
      <w:r w:rsidR="000B40E2" w:rsidRPr="008E6757">
        <w:rPr>
          <w:rFonts w:ascii="Times New Arabic" w:hAnsi="Times New Arabic"/>
          <w:color w:val="0D0D0D" w:themeColor="text1" w:themeTint="F2"/>
          <w:sz w:val="24"/>
          <w:szCs w:val="24"/>
        </w:rPr>
        <w:t xml:space="preserve"> Filial Bone </w:t>
      </w:r>
      <w:r w:rsidR="000A7140">
        <w:rPr>
          <w:rFonts w:ascii="Times New Arabic" w:hAnsi="Times New Arabic"/>
          <w:color w:val="0D0D0D" w:themeColor="text1" w:themeTint="F2"/>
          <w:sz w:val="24"/>
          <w:szCs w:val="24"/>
        </w:rPr>
        <w:t xml:space="preserve">tahun 1967 yang </w:t>
      </w:r>
      <w:r w:rsidR="000B40E2" w:rsidRPr="008E6757">
        <w:rPr>
          <w:rFonts w:ascii="Times New Arabic" w:hAnsi="Times New Arabic"/>
          <w:color w:val="0D0D0D" w:themeColor="text1" w:themeTint="F2"/>
          <w:sz w:val="24"/>
          <w:szCs w:val="24"/>
        </w:rPr>
        <w:t xml:space="preserve">kini berubah menjadi STAIN </w:t>
      </w:r>
      <w:proofErr w:type="spellStart"/>
      <w:r w:rsidR="000B40E2" w:rsidRPr="008E6757">
        <w:rPr>
          <w:rFonts w:ascii="Times New Arabic" w:hAnsi="Times New Arabic"/>
          <w:color w:val="0D0D0D" w:themeColor="text1" w:themeTint="F2"/>
          <w:sz w:val="24"/>
          <w:szCs w:val="24"/>
        </w:rPr>
        <w:t>Watampone</w:t>
      </w:r>
      <w:proofErr w:type="spellEnd"/>
      <w:r w:rsidR="000B40E2" w:rsidRPr="008E6757">
        <w:rPr>
          <w:rFonts w:ascii="Times New Arabic" w:hAnsi="Times New Arabic"/>
          <w:color w:val="0D0D0D" w:themeColor="text1" w:themeTint="F2"/>
          <w:sz w:val="24"/>
          <w:szCs w:val="24"/>
        </w:rPr>
        <w:t xml:space="preserve">, dan </w:t>
      </w:r>
      <w:r w:rsidR="001866F2" w:rsidRPr="008E6757">
        <w:rPr>
          <w:rFonts w:ascii="Times New Arabic" w:hAnsi="Times New Arabic"/>
          <w:color w:val="0D0D0D" w:themeColor="text1" w:themeTint="F2"/>
          <w:sz w:val="24"/>
          <w:szCs w:val="24"/>
        </w:rPr>
        <w:t>e</w:t>
      </w:r>
      <w:r w:rsidR="000A5B7C" w:rsidRPr="008E6757">
        <w:rPr>
          <w:rFonts w:ascii="Times New Arabic" w:hAnsi="Times New Arabic"/>
          <w:color w:val="0D0D0D" w:themeColor="text1" w:themeTint="F2"/>
          <w:sz w:val="24"/>
          <w:szCs w:val="24"/>
        </w:rPr>
        <w:t xml:space="preserve">) </w:t>
      </w:r>
      <w:r w:rsidR="00281C29">
        <w:rPr>
          <w:rFonts w:ascii="Times New Arabic" w:hAnsi="Times New Arabic"/>
          <w:color w:val="0D0D0D" w:themeColor="text1" w:themeTint="F2"/>
          <w:sz w:val="24"/>
          <w:szCs w:val="24"/>
        </w:rPr>
        <w:t xml:space="preserve">menjadi salah seorang </w:t>
      </w:r>
      <w:proofErr w:type="spellStart"/>
      <w:r w:rsidR="00281C29">
        <w:rPr>
          <w:rFonts w:ascii="Times New Arabic" w:hAnsi="Times New Arabic"/>
          <w:color w:val="0D0D0D" w:themeColor="text1" w:themeTint="F2"/>
          <w:sz w:val="24"/>
          <w:szCs w:val="24"/>
        </w:rPr>
        <w:t>inisiator</w:t>
      </w:r>
      <w:proofErr w:type="spellEnd"/>
      <w:r w:rsidR="00281C29">
        <w:rPr>
          <w:rFonts w:ascii="Times New Arabic" w:hAnsi="Times New Arabic"/>
          <w:color w:val="0D0D0D" w:themeColor="text1" w:themeTint="F2"/>
          <w:sz w:val="24"/>
          <w:szCs w:val="24"/>
        </w:rPr>
        <w:t xml:space="preserve"> berdirinya </w:t>
      </w:r>
      <w:proofErr w:type="spellStart"/>
      <w:r w:rsidR="000B40E2" w:rsidRPr="008E6757">
        <w:rPr>
          <w:rFonts w:ascii="Times New Arabic" w:hAnsi="Times New Arabic"/>
          <w:color w:val="0D0D0D" w:themeColor="text1" w:themeTint="F2"/>
          <w:sz w:val="24"/>
          <w:szCs w:val="24"/>
        </w:rPr>
        <w:t>Ma’had</w:t>
      </w:r>
      <w:proofErr w:type="spellEnd"/>
      <w:r w:rsidR="000B40E2" w:rsidRPr="008E6757">
        <w:rPr>
          <w:rFonts w:ascii="Times New Arabic" w:hAnsi="Times New Arabic"/>
          <w:color w:val="0D0D0D" w:themeColor="text1" w:themeTint="F2"/>
          <w:sz w:val="24"/>
          <w:szCs w:val="24"/>
        </w:rPr>
        <w:t xml:space="preserve"> </w:t>
      </w:r>
      <w:proofErr w:type="spellStart"/>
      <w:r w:rsidR="000B40E2" w:rsidRPr="008E6757">
        <w:rPr>
          <w:rFonts w:ascii="Times New Arabic" w:hAnsi="Times New Arabic"/>
          <w:color w:val="0D0D0D" w:themeColor="text1" w:themeTint="F2"/>
          <w:sz w:val="24"/>
          <w:szCs w:val="24"/>
        </w:rPr>
        <w:t>Hadis</w:t>
      </w:r>
      <w:proofErr w:type="spellEnd"/>
      <w:r w:rsidR="000B40E2" w:rsidRPr="008E6757">
        <w:rPr>
          <w:rFonts w:ascii="Times New Arabic" w:hAnsi="Times New Arabic"/>
          <w:color w:val="0D0D0D" w:themeColor="text1" w:themeTint="F2"/>
          <w:sz w:val="24"/>
          <w:szCs w:val="24"/>
        </w:rPr>
        <w:t xml:space="preserve"> Biru, yang kini berubah nama menjadi Pondok Pesantren Modern Al-</w:t>
      </w:r>
      <w:proofErr w:type="spellStart"/>
      <w:r w:rsidR="000B40E2" w:rsidRPr="008E6757">
        <w:rPr>
          <w:rFonts w:ascii="Times New Arabic" w:hAnsi="Times New Arabic"/>
          <w:color w:val="0D0D0D" w:themeColor="text1" w:themeTint="F2"/>
          <w:sz w:val="24"/>
          <w:szCs w:val="24"/>
        </w:rPr>
        <w:t>Junaidiyah</w:t>
      </w:r>
      <w:proofErr w:type="spellEnd"/>
      <w:r w:rsidR="00C01EE6">
        <w:rPr>
          <w:rFonts w:ascii="Times New Arabic" w:hAnsi="Times New Arabic"/>
          <w:color w:val="0D0D0D" w:themeColor="text1" w:themeTint="F2"/>
          <w:sz w:val="24"/>
          <w:szCs w:val="24"/>
        </w:rPr>
        <w:t>.</w:t>
      </w:r>
      <w:proofErr w:type="gramEnd"/>
      <w:r w:rsidR="00C01EE6">
        <w:rPr>
          <w:rFonts w:ascii="Times New Arabic" w:hAnsi="Times New Arabic"/>
          <w:color w:val="0D0D0D" w:themeColor="text1" w:themeTint="F2"/>
          <w:sz w:val="24"/>
          <w:szCs w:val="24"/>
        </w:rPr>
        <w:t xml:space="preserve"> </w:t>
      </w:r>
      <w:proofErr w:type="gramStart"/>
      <w:r w:rsidR="00C01EE6">
        <w:rPr>
          <w:rFonts w:ascii="Times New Arabic" w:hAnsi="Times New Arabic"/>
          <w:color w:val="0D0D0D" w:themeColor="text1" w:themeTint="F2"/>
          <w:sz w:val="24"/>
          <w:szCs w:val="24"/>
        </w:rPr>
        <w:t>Dengan demikian</w:t>
      </w:r>
      <w:r w:rsidR="0065304F" w:rsidRPr="008E6757">
        <w:rPr>
          <w:rFonts w:ascii="Times New Arabic" w:hAnsi="Times New Arabic"/>
          <w:color w:val="0D0D0D" w:themeColor="text1" w:themeTint="F2"/>
          <w:sz w:val="24"/>
          <w:szCs w:val="24"/>
        </w:rPr>
        <w:t xml:space="preserve"> para </w:t>
      </w:r>
      <w:proofErr w:type="spellStart"/>
      <w:r w:rsidR="0065304F" w:rsidRPr="008E6757">
        <w:rPr>
          <w:rFonts w:ascii="Times New Arabic" w:hAnsi="Times New Arabic"/>
          <w:color w:val="0D0D0D" w:themeColor="text1" w:themeTint="F2"/>
          <w:sz w:val="24"/>
          <w:szCs w:val="24"/>
        </w:rPr>
        <w:t>Kadi</w:t>
      </w:r>
      <w:proofErr w:type="spellEnd"/>
      <w:r w:rsidR="0065304F" w:rsidRPr="008E6757">
        <w:rPr>
          <w:rFonts w:ascii="Times New Arabic" w:hAnsi="Times New Arabic"/>
          <w:color w:val="0D0D0D" w:themeColor="text1" w:themeTint="F2"/>
          <w:sz w:val="24"/>
          <w:szCs w:val="24"/>
        </w:rPr>
        <w:t xml:space="preserve"> Bone dapat dipandang sebagai penggerak dinamika sosial umat Islam di Bone.</w:t>
      </w:r>
      <w:proofErr w:type="gramEnd"/>
      <w:r w:rsidR="0065304F" w:rsidRPr="008E6757">
        <w:rPr>
          <w:rFonts w:ascii="Times New Arabic" w:hAnsi="Times New Arabic"/>
          <w:color w:val="0D0D0D" w:themeColor="text1" w:themeTint="F2"/>
          <w:sz w:val="24"/>
          <w:szCs w:val="24"/>
        </w:rPr>
        <w:t xml:space="preserve"> Para </w:t>
      </w:r>
      <w:proofErr w:type="spellStart"/>
      <w:r w:rsidR="0065304F" w:rsidRPr="008E6757">
        <w:rPr>
          <w:rFonts w:ascii="Times New Arabic" w:hAnsi="Times New Arabic"/>
          <w:color w:val="0D0D0D" w:themeColor="text1" w:themeTint="F2"/>
          <w:sz w:val="24"/>
          <w:szCs w:val="24"/>
        </w:rPr>
        <w:t>Kadi</w:t>
      </w:r>
      <w:proofErr w:type="spellEnd"/>
      <w:r w:rsidR="0065304F" w:rsidRPr="008E6757">
        <w:rPr>
          <w:rFonts w:ascii="Times New Arabic" w:hAnsi="Times New Arabic"/>
          <w:color w:val="0D0D0D" w:themeColor="text1" w:themeTint="F2"/>
          <w:sz w:val="24"/>
          <w:szCs w:val="24"/>
        </w:rPr>
        <w:t xml:space="preserve"> Bone tidak hanya berhasil menjalankan fungsi politiknya sebagai penasehat raja atau sultan dan perangkat kerajaan dalam melaksanakan peradilan </w:t>
      </w:r>
      <w:proofErr w:type="spellStart"/>
      <w:r w:rsidR="0065304F" w:rsidRPr="008E6757">
        <w:rPr>
          <w:rFonts w:ascii="Times New Arabic" w:hAnsi="Times New Arabic"/>
          <w:color w:val="0D0D0D" w:themeColor="text1" w:themeTint="F2"/>
          <w:sz w:val="24"/>
          <w:szCs w:val="24"/>
        </w:rPr>
        <w:t>syariat</w:t>
      </w:r>
      <w:proofErr w:type="spellEnd"/>
      <w:r w:rsidR="0065304F" w:rsidRPr="008E6757">
        <w:rPr>
          <w:rFonts w:ascii="Times New Arabic" w:hAnsi="Times New Arabic"/>
          <w:color w:val="0D0D0D" w:themeColor="text1" w:themeTint="F2"/>
          <w:sz w:val="24"/>
          <w:szCs w:val="24"/>
        </w:rPr>
        <w:t xml:space="preserve"> Islam, namun mereka juga berhasil </w:t>
      </w:r>
      <w:r w:rsidR="00AA239A" w:rsidRPr="008E6757">
        <w:rPr>
          <w:rFonts w:ascii="Times New Arabic" w:hAnsi="Times New Arabic"/>
          <w:color w:val="0D0D0D" w:themeColor="text1" w:themeTint="F2"/>
          <w:sz w:val="24"/>
          <w:szCs w:val="24"/>
        </w:rPr>
        <w:t xml:space="preserve">tampil sebagai </w:t>
      </w:r>
      <w:proofErr w:type="spellStart"/>
      <w:r w:rsidR="00AA239A" w:rsidRPr="008E6757">
        <w:rPr>
          <w:rFonts w:ascii="Times New Arabic" w:hAnsi="Times New Arabic"/>
          <w:color w:val="0D0D0D" w:themeColor="text1" w:themeTint="F2"/>
          <w:sz w:val="24"/>
          <w:szCs w:val="24"/>
        </w:rPr>
        <w:t>inisiator</w:t>
      </w:r>
      <w:proofErr w:type="spellEnd"/>
      <w:r w:rsidR="00AA239A" w:rsidRPr="008E6757">
        <w:rPr>
          <w:rFonts w:ascii="Times New Arabic" w:hAnsi="Times New Arabic"/>
          <w:color w:val="0D0D0D" w:themeColor="text1" w:themeTint="F2"/>
          <w:sz w:val="24"/>
          <w:szCs w:val="24"/>
        </w:rPr>
        <w:t xml:space="preserve"> sekaligus praktisi </w:t>
      </w:r>
      <w:r w:rsidR="0065304F" w:rsidRPr="008E6757">
        <w:rPr>
          <w:rFonts w:ascii="Times New Arabic" w:hAnsi="Times New Arabic"/>
          <w:color w:val="0D0D0D" w:themeColor="text1" w:themeTint="F2"/>
          <w:sz w:val="24"/>
          <w:szCs w:val="24"/>
        </w:rPr>
        <w:t xml:space="preserve">pendidikan Islam di Bone, baik </w:t>
      </w:r>
      <w:r w:rsidR="000122B1" w:rsidRPr="008E6757">
        <w:rPr>
          <w:rFonts w:ascii="Times New Arabic" w:hAnsi="Times New Arabic"/>
          <w:color w:val="0D0D0D" w:themeColor="text1" w:themeTint="F2"/>
          <w:sz w:val="24"/>
          <w:szCs w:val="24"/>
        </w:rPr>
        <w:t xml:space="preserve">pada tahap </w:t>
      </w:r>
      <w:r w:rsidR="00AA239A" w:rsidRPr="008E6757">
        <w:rPr>
          <w:rFonts w:ascii="Times New Arabic" w:hAnsi="Times New Arabic"/>
          <w:color w:val="0D0D0D" w:themeColor="text1" w:themeTint="F2"/>
          <w:sz w:val="24"/>
          <w:szCs w:val="24"/>
        </w:rPr>
        <w:t xml:space="preserve">informal maupun </w:t>
      </w:r>
      <w:r w:rsidR="000122B1" w:rsidRPr="008E6757">
        <w:rPr>
          <w:rFonts w:ascii="Times New Arabic" w:hAnsi="Times New Arabic"/>
          <w:color w:val="0D0D0D" w:themeColor="text1" w:themeTint="F2"/>
          <w:sz w:val="24"/>
          <w:szCs w:val="24"/>
        </w:rPr>
        <w:t xml:space="preserve">tahap </w:t>
      </w:r>
      <w:r w:rsidR="00AA239A" w:rsidRPr="008E6757">
        <w:rPr>
          <w:rFonts w:ascii="Times New Arabic" w:hAnsi="Times New Arabic"/>
          <w:color w:val="0D0D0D" w:themeColor="text1" w:themeTint="F2"/>
          <w:sz w:val="24"/>
          <w:szCs w:val="24"/>
        </w:rPr>
        <w:t>f</w:t>
      </w:r>
      <w:r w:rsidR="00574F14" w:rsidRPr="008E6757">
        <w:rPr>
          <w:rFonts w:ascii="Times New Arabic" w:hAnsi="Times New Arabic"/>
          <w:color w:val="0D0D0D" w:themeColor="text1" w:themeTint="F2"/>
          <w:sz w:val="24"/>
          <w:szCs w:val="24"/>
        </w:rPr>
        <w:t>ormal</w:t>
      </w:r>
      <w:r w:rsidR="00AA239A" w:rsidRPr="008E6757">
        <w:rPr>
          <w:rFonts w:ascii="Times New Arabic" w:hAnsi="Times New Arabic"/>
          <w:color w:val="0D0D0D" w:themeColor="text1" w:themeTint="F2"/>
          <w:sz w:val="24"/>
          <w:szCs w:val="24"/>
        </w:rPr>
        <w:t>.</w:t>
      </w:r>
      <w:r w:rsidR="006C2273">
        <w:rPr>
          <w:rFonts w:ascii="Times New Arabic" w:hAnsi="Times New Arabic"/>
          <w:color w:val="0D0D0D" w:themeColor="text1" w:themeTint="F2"/>
          <w:sz w:val="24"/>
          <w:szCs w:val="24"/>
        </w:rPr>
        <w:t xml:space="preserve"> </w:t>
      </w:r>
    </w:p>
    <w:p w:rsidR="00C01EE6" w:rsidRPr="00C01EE6" w:rsidRDefault="00C01EE6" w:rsidP="00C01EE6">
      <w:pPr>
        <w:spacing w:after="0" w:line="360" w:lineRule="exact"/>
        <w:ind w:firstLine="709"/>
        <w:jc w:val="both"/>
        <w:rPr>
          <w:rFonts w:ascii="Times New Arabic" w:hAnsi="Times New Arabic"/>
          <w:color w:val="0D0D0D" w:themeColor="text1" w:themeTint="F2"/>
          <w:sz w:val="24"/>
          <w:szCs w:val="24"/>
        </w:rPr>
      </w:pPr>
      <w:proofErr w:type="gramStart"/>
      <w:r w:rsidRPr="00C01EE6">
        <w:rPr>
          <w:rFonts w:ascii="Times New Arabic" w:hAnsi="Times New Arabic"/>
          <w:color w:val="0D0D0D" w:themeColor="text1" w:themeTint="F2"/>
          <w:sz w:val="24"/>
          <w:szCs w:val="24"/>
        </w:rPr>
        <w:t xml:space="preserve">Implikasi penelitian adalah kiranya penting untuk kembali membangun </w:t>
      </w:r>
      <w:proofErr w:type="spellStart"/>
      <w:r w:rsidRPr="00C01EE6">
        <w:rPr>
          <w:rFonts w:ascii="Times New Arabic" w:hAnsi="Times New Arabic"/>
          <w:color w:val="0D0D0D" w:themeColor="text1" w:themeTint="F2"/>
          <w:sz w:val="24"/>
          <w:szCs w:val="24"/>
        </w:rPr>
        <w:t>sinergi</w:t>
      </w:r>
      <w:proofErr w:type="spellEnd"/>
      <w:r w:rsidRPr="00C01EE6">
        <w:rPr>
          <w:rFonts w:ascii="Times New Arabic" w:hAnsi="Times New Arabic"/>
          <w:color w:val="0D0D0D" w:themeColor="text1" w:themeTint="F2"/>
          <w:sz w:val="24"/>
          <w:szCs w:val="24"/>
        </w:rPr>
        <w:t xml:space="preserve"> dinamis antara Islam sebagai doktrin wahyu dan dinamika sosial yang sarat dengan nilai-nilai kearifan lokal.</w:t>
      </w:r>
      <w:proofErr w:type="gramEnd"/>
      <w:r w:rsidRPr="00C01EE6">
        <w:rPr>
          <w:rFonts w:ascii="Times New Arabic" w:hAnsi="Times New Arabic"/>
          <w:color w:val="0D0D0D" w:themeColor="text1" w:themeTint="F2"/>
          <w:sz w:val="24"/>
          <w:szCs w:val="24"/>
        </w:rPr>
        <w:t xml:space="preserve"> Pembelajaran pendidikan agama Islam hendaknya mengadopsi nilai-nilai kearifan lokal (</w:t>
      </w:r>
      <w:r w:rsidRPr="00C01EE6">
        <w:rPr>
          <w:rFonts w:ascii="Times New Arabic" w:hAnsi="Times New Arabic"/>
          <w:i/>
          <w:iCs/>
          <w:color w:val="0D0D0D" w:themeColor="text1" w:themeTint="F2"/>
          <w:sz w:val="24"/>
          <w:szCs w:val="24"/>
        </w:rPr>
        <w:t>local genius</w:t>
      </w:r>
      <w:r w:rsidRPr="00C01EE6">
        <w:rPr>
          <w:rFonts w:ascii="Times New Arabic" w:hAnsi="Times New Arabic"/>
          <w:color w:val="0D0D0D" w:themeColor="text1" w:themeTint="F2"/>
          <w:sz w:val="24"/>
          <w:szCs w:val="24"/>
        </w:rPr>
        <w:t xml:space="preserve">) di mana proses pembelajaran itu berlangsung. </w:t>
      </w:r>
      <w:proofErr w:type="gramStart"/>
      <w:r w:rsidRPr="00C01EE6">
        <w:rPr>
          <w:rFonts w:ascii="Times New Arabic" w:hAnsi="Times New Arabic"/>
          <w:color w:val="0D0D0D" w:themeColor="text1" w:themeTint="F2"/>
          <w:sz w:val="24"/>
          <w:szCs w:val="24"/>
        </w:rPr>
        <w:t xml:space="preserve">Tema-tema yang ada dalam materi pendidikan agama Islam seharusnya diformulasi sedemikian rupa agar selaras dengan nilai-nilai kearifan lokal dan mesti </w:t>
      </w:r>
      <w:proofErr w:type="spellStart"/>
      <w:r w:rsidRPr="00C01EE6">
        <w:rPr>
          <w:rFonts w:ascii="Times New Arabic" w:hAnsi="Times New Arabic"/>
          <w:color w:val="0D0D0D" w:themeColor="text1" w:themeTint="F2"/>
          <w:sz w:val="24"/>
          <w:szCs w:val="24"/>
        </w:rPr>
        <w:t>disugesti</w:t>
      </w:r>
      <w:proofErr w:type="spellEnd"/>
      <w:r w:rsidRPr="00C01EE6">
        <w:rPr>
          <w:rFonts w:ascii="Times New Arabic" w:hAnsi="Times New Arabic"/>
          <w:color w:val="0D0D0D" w:themeColor="text1" w:themeTint="F2"/>
          <w:sz w:val="24"/>
          <w:szCs w:val="24"/>
        </w:rPr>
        <w:t xml:space="preserve"> agar menjadi budaya di lingkungan keluarga maupun di masyarakat.</w:t>
      </w:r>
      <w:proofErr w:type="gramEnd"/>
      <w:r w:rsidRPr="00C01EE6">
        <w:rPr>
          <w:rFonts w:ascii="Times New Arabic" w:hAnsi="Times New Arabic"/>
          <w:color w:val="0D0D0D" w:themeColor="text1" w:themeTint="F2"/>
          <w:sz w:val="24"/>
          <w:szCs w:val="24"/>
        </w:rPr>
        <w:t xml:space="preserve"> Antara para pengambil kebijakan dan praktisi pendidikan Agama Islam, seharusnya mulai mempertimbangkan kembali peran ulama, </w:t>
      </w:r>
      <w:proofErr w:type="spellStart"/>
      <w:r w:rsidRPr="00C01EE6">
        <w:rPr>
          <w:rFonts w:ascii="Times New Arabic" w:hAnsi="Times New Arabic"/>
          <w:color w:val="0D0D0D" w:themeColor="text1" w:themeTint="F2"/>
          <w:sz w:val="24"/>
          <w:szCs w:val="24"/>
        </w:rPr>
        <w:t>kiai</w:t>
      </w:r>
      <w:proofErr w:type="spellEnd"/>
      <w:r w:rsidRPr="00C01EE6">
        <w:rPr>
          <w:rFonts w:ascii="Times New Arabic" w:hAnsi="Times New Arabic"/>
          <w:color w:val="0D0D0D" w:themeColor="text1" w:themeTint="F2"/>
          <w:sz w:val="24"/>
          <w:szCs w:val="24"/>
        </w:rPr>
        <w:t xml:space="preserve">, atau </w:t>
      </w:r>
      <w:proofErr w:type="spellStart"/>
      <w:r w:rsidRPr="00C01EE6">
        <w:rPr>
          <w:rFonts w:ascii="Times New Arabic" w:hAnsi="Times New Arabic"/>
          <w:i/>
          <w:iCs/>
          <w:color w:val="0D0D0D" w:themeColor="text1" w:themeTint="F2"/>
          <w:sz w:val="24"/>
          <w:szCs w:val="24"/>
        </w:rPr>
        <w:t>anregurutta</w:t>
      </w:r>
      <w:proofErr w:type="spellEnd"/>
      <w:r w:rsidRPr="00C01EE6">
        <w:rPr>
          <w:rFonts w:ascii="Times New Arabic" w:hAnsi="Times New Arabic"/>
          <w:color w:val="0D0D0D" w:themeColor="text1" w:themeTint="F2"/>
          <w:sz w:val="24"/>
          <w:szCs w:val="24"/>
        </w:rPr>
        <w:t xml:space="preserve"> serta tokoh-tokoh adat sebagai mitra dalam proses pengambilan keputusan dalam upaya pengembangan pendidikan Islam di Bone</w:t>
      </w:r>
    </w:p>
    <w:p w:rsidR="00C01EE6" w:rsidRPr="00C01EE6" w:rsidRDefault="00C01EE6" w:rsidP="00C01EE6">
      <w:pPr>
        <w:spacing w:after="0" w:line="360" w:lineRule="exact"/>
        <w:ind w:firstLine="709"/>
        <w:jc w:val="both"/>
        <w:rPr>
          <w:rFonts w:ascii="Times New Arabic" w:hAnsi="Times New Arabic"/>
          <w:color w:val="0D0D0D" w:themeColor="text1" w:themeTint="F2"/>
          <w:sz w:val="24"/>
          <w:szCs w:val="24"/>
        </w:rPr>
      </w:pPr>
      <w:r>
        <w:rPr>
          <w:rFonts w:ascii="Times New Arabic" w:hAnsi="Times New Arabic"/>
          <w:color w:val="0D0D0D" w:themeColor="text1" w:themeTint="F2"/>
          <w:sz w:val="24"/>
          <w:szCs w:val="24"/>
        </w:rPr>
        <w:t xml:space="preserve"> </w:t>
      </w:r>
    </w:p>
    <w:p w:rsidR="000419A4" w:rsidRPr="009D778C" w:rsidRDefault="000419A4" w:rsidP="00281C29">
      <w:pPr>
        <w:spacing w:before="120" w:after="120" w:line="240" w:lineRule="auto"/>
        <w:rPr>
          <w:rFonts w:ascii="Times New Arabic" w:hAnsi="Times New Arabic" w:cs="Times New Roman"/>
          <w:b/>
          <w:bCs/>
          <w:sz w:val="24"/>
          <w:szCs w:val="24"/>
          <w:lang w:val="id-ID"/>
        </w:rPr>
      </w:pPr>
    </w:p>
    <w:p w:rsidR="001C2578" w:rsidRPr="008C025B" w:rsidRDefault="001C2578" w:rsidP="001C2578">
      <w:pPr>
        <w:spacing w:before="120" w:after="120" w:line="240" w:lineRule="auto"/>
        <w:jc w:val="center"/>
        <w:rPr>
          <w:rFonts w:ascii="Times New Arabic" w:hAnsi="Times New Arabic" w:cs="Times New Roman"/>
          <w:b/>
          <w:bCs/>
          <w:sz w:val="24"/>
          <w:szCs w:val="24"/>
        </w:rPr>
      </w:pPr>
      <w:proofErr w:type="spellStart"/>
      <w:r w:rsidRPr="008C025B">
        <w:rPr>
          <w:rFonts w:ascii="Times New Arabic" w:hAnsi="Times New Arabic" w:cs="Times New Roman"/>
          <w:b/>
          <w:bCs/>
          <w:sz w:val="24"/>
          <w:szCs w:val="24"/>
        </w:rPr>
        <w:lastRenderedPageBreak/>
        <w:t>Abstrack</w:t>
      </w:r>
      <w:proofErr w:type="spellEnd"/>
    </w:p>
    <w:p w:rsidR="001C2578" w:rsidRPr="008C025B" w:rsidRDefault="001C2578" w:rsidP="001C2578">
      <w:pPr>
        <w:spacing w:after="0" w:line="300" w:lineRule="exact"/>
        <w:rPr>
          <w:rFonts w:ascii="Times New Arabic" w:hAnsi="Times New Arabic" w:cs="Times New Roman"/>
          <w:color w:val="0D0D0D" w:themeColor="text1" w:themeTint="F2"/>
          <w:sz w:val="24"/>
          <w:szCs w:val="24"/>
        </w:rPr>
      </w:pPr>
      <w:r w:rsidRPr="008C025B">
        <w:rPr>
          <w:rFonts w:ascii="Times New Arabic" w:hAnsi="Times New Arabic" w:cs="Times New Roman"/>
          <w:color w:val="0D0D0D" w:themeColor="text1" w:themeTint="F2"/>
          <w:sz w:val="24"/>
          <w:szCs w:val="24"/>
        </w:rPr>
        <w:t xml:space="preserve">Name </w:t>
      </w:r>
      <w:r w:rsidRPr="008C025B">
        <w:rPr>
          <w:rFonts w:ascii="Times New Arabic" w:hAnsi="Times New Arabic" w:cs="Times New Roman"/>
          <w:b/>
          <w:bCs/>
          <w:color w:val="0D0D0D" w:themeColor="text1" w:themeTint="F2"/>
          <w:sz w:val="24"/>
          <w:szCs w:val="24"/>
        </w:rPr>
        <w:tab/>
      </w:r>
      <w:r w:rsidRPr="008C025B">
        <w:rPr>
          <w:rFonts w:ascii="Times New Arabic" w:hAnsi="Times New Arabic" w:cs="Times New Roman"/>
          <w:b/>
          <w:bCs/>
          <w:color w:val="0D0D0D" w:themeColor="text1" w:themeTint="F2"/>
          <w:sz w:val="24"/>
          <w:szCs w:val="24"/>
        </w:rPr>
        <w:tab/>
        <w:t xml:space="preserve">: </w:t>
      </w:r>
      <w:proofErr w:type="spellStart"/>
      <w:r w:rsidRPr="008C025B">
        <w:rPr>
          <w:rFonts w:ascii="Times New Arabic" w:hAnsi="Times New Arabic" w:cs="Times New Roman"/>
          <w:color w:val="0D0D0D" w:themeColor="text1" w:themeTint="F2"/>
          <w:sz w:val="24"/>
          <w:szCs w:val="24"/>
        </w:rPr>
        <w:t>Ridhwan</w:t>
      </w:r>
      <w:proofErr w:type="spellEnd"/>
    </w:p>
    <w:p w:rsidR="001C2578" w:rsidRPr="008C025B" w:rsidRDefault="001C2578" w:rsidP="001C2578">
      <w:pPr>
        <w:spacing w:after="0" w:line="300" w:lineRule="exact"/>
        <w:rPr>
          <w:rFonts w:ascii="Times New Arabic" w:hAnsi="Times New Arabic" w:cs="Times New Roman"/>
          <w:b/>
          <w:bCs/>
          <w:color w:val="0D0D0D" w:themeColor="text1" w:themeTint="F2"/>
          <w:sz w:val="24"/>
          <w:szCs w:val="24"/>
        </w:rPr>
      </w:pPr>
      <w:r w:rsidRPr="008C025B">
        <w:rPr>
          <w:rFonts w:ascii="Times New Arabic" w:hAnsi="Times New Arabic" w:cs="Times New Roman"/>
          <w:color w:val="0D0D0D" w:themeColor="text1" w:themeTint="F2"/>
          <w:sz w:val="24"/>
          <w:szCs w:val="24"/>
        </w:rPr>
        <w:t>ID Number</w:t>
      </w:r>
      <w:r w:rsidRPr="008C025B">
        <w:rPr>
          <w:rFonts w:ascii="Times New Arabic" w:hAnsi="Times New Arabic" w:cs="Times New Roman"/>
          <w:b/>
          <w:bCs/>
          <w:color w:val="0D0D0D" w:themeColor="text1" w:themeTint="F2"/>
          <w:sz w:val="24"/>
          <w:szCs w:val="24"/>
        </w:rPr>
        <w:tab/>
        <w:t xml:space="preserve">: </w:t>
      </w:r>
      <w:r w:rsidRPr="008C025B">
        <w:rPr>
          <w:rFonts w:ascii="Times New Arabic" w:hAnsi="Times New Arabic" w:cs="Times New Roman"/>
          <w:color w:val="0D0D0D" w:themeColor="text1" w:themeTint="F2"/>
          <w:sz w:val="24"/>
          <w:szCs w:val="24"/>
        </w:rPr>
        <w:t>80100310052</w:t>
      </w:r>
    </w:p>
    <w:p w:rsidR="001C2578" w:rsidRPr="008C025B" w:rsidRDefault="001C2578" w:rsidP="003D181A">
      <w:pPr>
        <w:spacing w:after="0" w:line="300" w:lineRule="exact"/>
        <w:ind w:left="1560" w:hanging="1560"/>
        <w:rPr>
          <w:rFonts w:ascii="Times New Arabic" w:hAnsi="Times New Arabic" w:cs="Times New Roman"/>
          <w:color w:val="0D0D0D" w:themeColor="text1" w:themeTint="F2"/>
          <w:sz w:val="24"/>
          <w:szCs w:val="24"/>
        </w:rPr>
      </w:pPr>
      <w:r w:rsidRPr="008C025B">
        <w:rPr>
          <w:rFonts w:ascii="Times New Arabic" w:hAnsi="Times New Arabic" w:cs="Times New Roman"/>
          <w:color w:val="0D0D0D" w:themeColor="text1" w:themeTint="F2"/>
          <w:sz w:val="24"/>
          <w:szCs w:val="24"/>
        </w:rPr>
        <w:t xml:space="preserve">Title </w:t>
      </w:r>
      <w:r w:rsidRPr="008C025B">
        <w:rPr>
          <w:rFonts w:ascii="Times New Arabic" w:hAnsi="Times New Arabic" w:cs="Times New Roman"/>
          <w:b/>
          <w:bCs/>
          <w:color w:val="0D0D0D" w:themeColor="text1" w:themeTint="F2"/>
          <w:sz w:val="24"/>
          <w:szCs w:val="24"/>
        </w:rPr>
        <w:t xml:space="preserve">               : </w:t>
      </w:r>
      <w:r w:rsidRPr="008C025B">
        <w:rPr>
          <w:rFonts w:ascii="Times New Arabic" w:hAnsi="Times New Arabic" w:cs="Times New Roman"/>
          <w:color w:val="0D0D0D" w:themeColor="text1" w:themeTint="F2"/>
          <w:sz w:val="24"/>
          <w:szCs w:val="24"/>
        </w:rPr>
        <w:t xml:space="preserve">Historical Study on the Role of </w:t>
      </w:r>
      <w:proofErr w:type="spellStart"/>
      <w:r w:rsidR="003D181A">
        <w:rPr>
          <w:rFonts w:ascii="Times New Arabic" w:hAnsi="Times New Arabic" w:cs="Times New Roman"/>
          <w:color w:val="0D0D0D" w:themeColor="text1" w:themeTint="F2"/>
          <w:sz w:val="24"/>
          <w:szCs w:val="24"/>
        </w:rPr>
        <w:t>Kadi</w:t>
      </w:r>
      <w:proofErr w:type="spellEnd"/>
      <w:r w:rsidR="003D181A">
        <w:rPr>
          <w:rFonts w:ascii="Times New Arabic" w:hAnsi="Times New Arabic" w:cs="Times New Roman"/>
          <w:color w:val="0D0D0D" w:themeColor="text1" w:themeTint="F2"/>
          <w:sz w:val="24"/>
          <w:szCs w:val="24"/>
        </w:rPr>
        <w:t xml:space="preserve"> </w:t>
      </w:r>
      <w:r w:rsidRPr="008C025B">
        <w:rPr>
          <w:rFonts w:ascii="Times New Arabic" w:hAnsi="Times New Arabic" w:cs="Times New Roman"/>
          <w:color w:val="0D0D0D" w:themeColor="text1" w:themeTint="F2"/>
          <w:sz w:val="24"/>
          <w:szCs w:val="24"/>
        </w:rPr>
        <w:t>in the Development of Islamic Education</w:t>
      </w:r>
      <w:r w:rsidR="004076A1">
        <w:rPr>
          <w:rFonts w:ascii="Times New Arabic" w:hAnsi="Times New Arabic" w:cs="Times New Roman"/>
          <w:color w:val="0D0D0D" w:themeColor="text1" w:themeTint="F2"/>
          <w:sz w:val="24"/>
          <w:szCs w:val="24"/>
        </w:rPr>
        <w:t xml:space="preserve"> in Bone</w:t>
      </w:r>
    </w:p>
    <w:p w:rsidR="001C2578" w:rsidRPr="008C025B" w:rsidRDefault="00AF35AB" w:rsidP="005E60AA">
      <w:pPr>
        <w:spacing w:before="120" w:after="0" w:line="360" w:lineRule="exact"/>
        <w:ind w:firstLine="709"/>
        <w:jc w:val="both"/>
        <w:rPr>
          <w:rFonts w:ascii="Times New Arabic" w:hAnsi="Times New Arabic" w:cs="Times New Roman"/>
          <w:b/>
          <w:bCs/>
          <w:sz w:val="24"/>
          <w:szCs w:val="24"/>
        </w:rPr>
      </w:pPr>
      <w:r w:rsidRPr="00AF35AB">
        <w:rPr>
          <w:rFonts w:ascii="Times New Arabic" w:hAnsi="Times New Arabic" w:cs="Times New Roman"/>
          <w:b/>
          <w:bCs/>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pt;margin-top:7.35pt;width:412.6pt;height:0;z-index:251662336" o:connectortype="straight" strokeweight="1.5pt"/>
        </w:pict>
      </w:r>
    </w:p>
    <w:p w:rsidR="001C2578" w:rsidRPr="008C025B" w:rsidRDefault="001C2578" w:rsidP="005E60AA">
      <w:pPr>
        <w:spacing w:after="0" w:line="360" w:lineRule="exact"/>
        <w:ind w:firstLine="709"/>
        <w:jc w:val="both"/>
        <w:rPr>
          <w:rFonts w:ascii="Times New Arabic" w:hAnsi="Times New Arabic" w:cs="Times New Roman"/>
          <w:sz w:val="24"/>
          <w:szCs w:val="24"/>
        </w:rPr>
      </w:pPr>
      <w:r w:rsidRPr="008C025B">
        <w:rPr>
          <w:rFonts w:ascii="Times New Arabic" w:hAnsi="Times New Arabic" w:cs="Times New Roman"/>
          <w:sz w:val="24"/>
          <w:szCs w:val="24"/>
        </w:rPr>
        <w:tab/>
        <w:t xml:space="preserve">This study discusses about Islamic education in Bone. The study </w:t>
      </w:r>
      <w:proofErr w:type="gramStart"/>
      <w:r w:rsidRPr="008C025B">
        <w:rPr>
          <w:rFonts w:ascii="Times New Arabic" w:hAnsi="Times New Arabic" w:cs="Times New Roman"/>
          <w:sz w:val="24"/>
          <w:szCs w:val="24"/>
        </w:rPr>
        <w:t>is focused</w:t>
      </w:r>
      <w:proofErr w:type="gramEnd"/>
      <w:r w:rsidRPr="008C025B">
        <w:rPr>
          <w:rFonts w:ascii="Times New Arabic" w:hAnsi="Times New Arabic" w:cs="Times New Roman"/>
          <w:sz w:val="24"/>
          <w:szCs w:val="24"/>
        </w:rPr>
        <w:t xml:space="preserve"> on historical study on the role of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 in the development of Islamic education. The central issue is how the role of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 (</w:t>
      </w:r>
      <w:proofErr w:type="spellStart"/>
      <w:r w:rsidRPr="008C025B">
        <w:rPr>
          <w:rFonts w:ascii="Times New Arabic" w:hAnsi="Times New Arabic" w:cs="Times New Roman"/>
          <w:i/>
          <w:sz w:val="24"/>
          <w:szCs w:val="24"/>
        </w:rPr>
        <w:t>Petta</w:t>
      </w:r>
      <w:proofErr w:type="spellEnd"/>
      <w:r w:rsidRPr="008C025B">
        <w:rPr>
          <w:rFonts w:ascii="Times New Arabic" w:hAnsi="Times New Arabic" w:cs="Times New Roman"/>
          <w:i/>
          <w:sz w:val="24"/>
          <w:szCs w:val="24"/>
        </w:rPr>
        <w:t xml:space="preserve"> </w:t>
      </w:r>
      <w:proofErr w:type="spellStart"/>
      <w:r w:rsidRPr="008C025B">
        <w:rPr>
          <w:rFonts w:ascii="Times New Arabic" w:hAnsi="Times New Arabic" w:cs="Times New Roman"/>
          <w:i/>
          <w:sz w:val="24"/>
          <w:szCs w:val="24"/>
        </w:rPr>
        <w:t>Kalie</w:t>
      </w:r>
      <w:proofErr w:type="spellEnd"/>
      <w:r w:rsidRPr="008C025B">
        <w:rPr>
          <w:rFonts w:ascii="Times New Arabic" w:hAnsi="Times New Arabic" w:cs="Times New Roman"/>
          <w:i/>
          <w:sz w:val="24"/>
          <w:szCs w:val="24"/>
        </w:rPr>
        <w:t xml:space="preserve"> Bone</w:t>
      </w:r>
      <w:r w:rsidRPr="008C025B">
        <w:rPr>
          <w:rFonts w:ascii="Times New Arabic" w:hAnsi="Times New Arabic" w:cs="Times New Roman"/>
          <w:sz w:val="24"/>
          <w:szCs w:val="24"/>
        </w:rPr>
        <w:t xml:space="preserve">) in the Islamic education development. The sub- problems </w:t>
      </w:r>
      <w:proofErr w:type="gramStart"/>
      <w:r w:rsidRPr="008C025B">
        <w:rPr>
          <w:rFonts w:ascii="Times New Arabic" w:hAnsi="Times New Arabic" w:cs="Times New Roman"/>
          <w:sz w:val="24"/>
          <w:szCs w:val="24"/>
        </w:rPr>
        <w:t>are formulated</w:t>
      </w:r>
      <w:proofErr w:type="gramEnd"/>
      <w:r w:rsidRPr="008C025B">
        <w:rPr>
          <w:rFonts w:ascii="Times New Arabic" w:hAnsi="Times New Arabic" w:cs="Times New Roman"/>
          <w:sz w:val="24"/>
          <w:szCs w:val="24"/>
        </w:rPr>
        <w:t xml:space="preserve"> in the following research questions: (1) how is the historical developments of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institution in Bone? (2) </w:t>
      </w:r>
      <w:proofErr w:type="gramStart"/>
      <w:r w:rsidRPr="008C025B">
        <w:rPr>
          <w:rFonts w:ascii="Times New Arabic" w:hAnsi="Times New Arabic" w:cs="Times New Roman"/>
          <w:sz w:val="24"/>
          <w:szCs w:val="24"/>
        </w:rPr>
        <w:t>how</w:t>
      </w:r>
      <w:proofErr w:type="gramEnd"/>
      <w:r w:rsidRPr="008C025B">
        <w:rPr>
          <w:rFonts w:ascii="Times New Arabic" w:hAnsi="Times New Arabic" w:cs="Times New Roman"/>
          <w:sz w:val="24"/>
          <w:szCs w:val="24"/>
        </w:rPr>
        <w:t xml:space="preserve"> is the style and root of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Bone's knowledge? </w:t>
      </w:r>
      <w:proofErr w:type="gramStart"/>
      <w:r w:rsidRPr="008C025B">
        <w:rPr>
          <w:rFonts w:ascii="Times New Arabic" w:hAnsi="Times New Arabic" w:cs="Times New Roman"/>
          <w:sz w:val="24"/>
          <w:szCs w:val="24"/>
        </w:rPr>
        <w:t>And</w:t>
      </w:r>
      <w:proofErr w:type="gramEnd"/>
      <w:r w:rsidRPr="008C025B">
        <w:rPr>
          <w:rFonts w:ascii="Times New Arabic" w:hAnsi="Times New Arabic" w:cs="Times New Roman"/>
          <w:sz w:val="24"/>
          <w:szCs w:val="24"/>
        </w:rPr>
        <w:t xml:space="preserve"> (3) how is the form of work conducted by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 in developing Islamic education?</w:t>
      </w:r>
    </w:p>
    <w:p w:rsidR="001C2578" w:rsidRPr="008C025B" w:rsidRDefault="001C2578" w:rsidP="005E60AA">
      <w:pPr>
        <w:spacing w:after="0" w:line="360" w:lineRule="exact"/>
        <w:ind w:firstLine="709"/>
        <w:jc w:val="both"/>
        <w:rPr>
          <w:rFonts w:ascii="Times New Arabic" w:hAnsi="Times New Arabic" w:cs="Times New Roman"/>
          <w:sz w:val="24"/>
          <w:szCs w:val="24"/>
        </w:rPr>
      </w:pPr>
      <w:r w:rsidRPr="008C025B">
        <w:rPr>
          <w:rFonts w:ascii="Times New Arabic" w:hAnsi="Times New Arabic" w:cs="Times New Roman"/>
          <w:sz w:val="24"/>
          <w:szCs w:val="24"/>
        </w:rPr>
        <w:tab/>
        <w:t xml:space="preserve">The research type is historical study or historical observation. The research approach is the historical approach. </w:t>
      </w:r>
      <w:proofErr w:type="gramStart"/>
      <w:r w:rsidRPr="008C025B">
        <w:rPr>
          <w:rFonts w:ascii="Times New Arabic" w:hAnsi="Times New Arabic" w:cs="Times New Roman"/>
          <w:sz w:val="24"/>
          <w:szCs w:val="24"/>
        </w:rPr>
        <w:t>To further get</w:t>
      </w:r>
      <w:proofErr w:type="gramEnd"/>
      <w:r w:rsidRPr="008C025B">
        <w:rPr>
          <w:rFonts w:ascii="Times New Arabic" w:hAnsi="Times New Arabic" w:cs="Times New Roman"/>
          <w:sz w:val="24"/>
          <w:szCs w:val="24"/>
        </w:rPr>
        <w:t xml:space="preserve"> the maximum results, this study also uses other sciences as the research approaches, namely, pedagogy, theology, sociology, and anthropology. In collecting the data, the researcher used several methods, namely observation, interviews, documentation, and quoting.</w:t>
      </w:r>
      <w:r w:rsidRPr="008C025B">
        <w:rPr>
          <w:rFonts w:ascii="Times New Arabic" w:hAnsi="Times New Arabic" w:cs="Times New Roman"/>
          <w:color w:val="FF0000"/>
          <w:sz w:val="24"/>
          <w:szCs w:val="24"/>
        </w:rPr>
        <w:t xml:space="preserve"> </w:t>
      </w:r>
      <w:r w:rsidRPr="008C025B">
        <w:rPr>
          <w:rFonts w:ascii="Times New Arabic" w:hAnsi="Times New Arabic" w:cs="Times New Roman"/>
          <w:sz w:val="24"/>
          <w:szCs w:val="24"/>
        </w:rPr>
        <w:t>The research instrument is the researcher himself, supported by electronic tools to record pictures, documents, and interviews including also a list of questions. Once the data is collected, they are analyzed using qualitative-descriptive method.</w:t>
      </w:r>
    </w:p>
    <w:p w:rsidR="001C2578" w:rsidRPr="008C025B" w:rsidRDefault="001C2578" w:rsidP="005E60AA">
      <w:pPr>
        <w:spacing w:before="120" w:after="0" w:line="360" w:lineRule="exact"/>
        <w:ind w:firstLine="709"/>
        <w:jc w:val="both"/>
        <w:rPr>
          <w:rFonts w:ascii="Times New Arabic" w:hAnsi="Times New Arabic" w:cs="Times New Roman"/>
          <w:sz w:val="24"/>
          <w:szCs w:val="24"/>
        </w:rPr>
      </w:pPr>
      <w:r w:rsidRPr="008C025B">
        <w:rPr>
          <w:rFonts w:ascii="Times New Arabic" w:hAnsi="Times New Arabic" w:cs="Times New Roman"/>
          <w:sz w:val="24"/>
          <w:szCs w:val="24"/>
        </w:rPr>
        <w:tab/>
        <w:t xml:space="preserve">The results of this study are (1) Islam </w:t>
      </w:r>
      <w:proofErr w:type="gramStart"/>
      <w:r w:rsidRPr="008C025B">
        <w:rPr>
          <w:rFonts w:ascii="Times New Arabic" w:hAnsi="Times New Arabic" w:cs="Times New Roman"/>
          <w:sz w:val="24"/>
          <w:szCs w:val="24"/>
        </w:rPr>
        <w:t>was accepted</w:t>
      </w:r>
      <w:proofErr w:type="gramEnd"/>
      <w:r w:rsidRPr="008C025B">
        <w:rPr>
          <w:rFonts w:ascii="Times New Arabic" w:hAnsi="Times New Arabic" w:cs="Times New Roman"/>
          <w:sz w:val="24"/>
          <w:szCs w:val="24"/>
        </w:rPr>
        <w:t xml:space="preserve"> as the official religion of the Bone kingdom in 1611 AD. Nevertheless, there are indications that the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institution was not directly formed in the year, but after 28 years later when the </w:t>
      </w:r>
      <w:proofErr w:type="gramStart"/>
      <w:r w:rsidRPr="008C025B">
        <w:rPr>
          <w:rFonts w:ascii="Times New Arabic" w:hAnsi="Times New Arabic" w:cs="Times New Roman"/>
          <w:sz w:val="24"/>
          <w:szCs w:val="24"/>
        </w:rPr>
        <w:t xml:space="preserve">first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 Fakih </w:t>
      </w:r>
      <w:proofErr w:type="spellStart"/>
      <w:r w:rsidRPr="008C025B">
        <w:rPr>
          <w:rFonts w:ascii="Times New Arabic" w:hAnsi="Times New Arabic" w:cs="Times New Roman"/>
          <w:sz w:val="24"/>
          <w:szCs w:val="24"/>
        </w:rPr>
        <w:t>Amrullah</w:t>
      </w:r>
      <w:proofErr w:type="spellEnd"/>
      <w:r w:rsidRPr="008C025B">
        <w:rPr>
          <w:rFonts w:ascii="Times New Arabic" w:hAnsi="Times New Arabic" w:cs="Times New Roman"/>
          <w:sz w:val="24"/>
          <w:szCs w:val="24"/>
        </w:rPr>
        <w:t xml:space="preserve">, was sent by the Sultan of </w:t>
      </w:r>
      <w:proofErr w:type="spellStart"/>
      <w:r w:rsidRPr="008C025B">
        <w:rPr>
          <w:rFonts w:ascii="Times New Arabic" w:hAnsi="Times New Arabic" w:cs="Times New Roman"/>
          <w:sz w:val="24"/>
          <w:szCs w:val="24"/>
        </w:rPr>
        <w:t>Gowa</w:t>
      </w:r>
      <w:proofErr w:type="spellEnd"/>
      <w:r w:rsidRPr="008C025B">
        <w:rPr>
          <w:rFonts w:ascii="Times New Arabic" w:hAnsi="Times New Arabic" w:cs="Times New Roman"/>
          <w:sz w:val="24"/>
          <w:szCs w:val="24"/>
        </w:rPr>
        <w:t xml:space="preserve"> </w:t>
      </w:r>
      <w:proofErr w:type="spellStart"/>
      <w:r w:rsidRPr="008C025B">
        <w:rPr>
          <w:rFonts w:ascii="Times New Arabic" w:hAnsi="Times New Arabic" w:cs="Times New Roman"/>
          <w:sz w:val="24"/>
          <w:szCs w:val="24"/>
        </w:rPr>
        <w:t>Malik</w:t>
      </w:r>
      <w:proofErr w:type="spellEnd"/>
      <w:r w:rsidRPr="008C025B">
        <w:rPr>
          <w:rFonts w:ascii="Times New Arabic" w:hAnsi="Times New Arabic" w:cs="Times New Roman"/>
          <w:sz w:val="24"/>
          <w:szCs w:val="24"/>
        </w:rPr>
        <w:t xml:space="preserve"> al-Said</w:t>
      </w:r>
      <w:proofErr w:type="gramEnd"/>
      <w:r w:rsidRPr="008C025B">
        <w:rPr>
          <w:rFonts w:ascii="Times New Arabic" w:hAnsi="Times New Arabic" w:cs="Times New Roman"/>
          <w:sz w:val="24"/>
          <w:szCs w:val="24"/>
        </w:rPr>
        <w:t xml:space="preserve"> around 1639 AD.</w:t>
      </w:r>
      <w:r w:rsidRPr="008C025B">
        <w:rPr>
          <w:rFonts w:ascii="Times New Arabic" w:hAnsi="Times New Arabic" w:cs="Times New Roman"/>
          <w:color w:val="FF0000"/>
          <w:sz w:val="24"/>
          <w:szCs w:val="24"/>
        </w:rPr>
        <w:t xml:space="preserve"> </w:t>
      </w:r>
      <w:r w:rsidRPr="008C025B">
        <w:rPr>
          <w:rFonts w:ascii="Times New Arabic" w:hAnsi="Times New Arabic" w:cs="Times New Roman"/>
          <w:sz w:val="24"/>
          <w:szCs w:val="24"/>
        </w:rPr>
        <w:t xml:space="preserve">He was the son of an Arab origin, </w:t>
      </w:r>
      <w:proofErr w:type="spellStart"/>
      <w:r w:rsidRPr="008C025B">
        <w:rPr>
          <w:rFonts w:ascii="Times New Arabic" w:hAnsi="Times New Arabic" w:cs="Times New Roman"/>
          <w:sz w:val="24"/>
          <w:szCs w:val="24"/>
        </w:rPr>
        <w:t>Sayyid</w:t>
      </w:r>
      <w:proofErr w:type="spellEnd"/>
      <w:r w:rsidRPr="008C025B">
        <w:rPr>
          <w:rFonts w:ascii="Times New Arabic" w:hAnsi="Times New Arabic" w:cs="Times New Roman"/>
          <w:sz w:val="24"/>
          <w:szCs w:val="24"/>
        </w:rPr>
        <w:t xml:space="preserve"> </w:t>
      </w:r>
      <w:proofErr w:type="spellStart"/>
      <w:r w:rsidRPr="008C025B">
        <w:rPr>
          <w:rFonts w:ascii="Times New Arabic" w:hAnsi="Times New Arabic" w:cs="Times New Roman"/>
          <w:sz w:val="24"/>
          <w:szCs w:val="24"/>
        </w:rPr>
        <w:t>Muhsin</w:t>
      </w:r>
      <w:proofErr w:type="spellEnd"/>
      <w:r w:rsidRPr="008C025B">
        <w:rPr>
          <w:rFonts w:ascii="Times New Arabic" w:hAnsi="Times New Arabic" w:cs="Times New Roman"/>
          <w:sz w:val="24"/>
          <w:szCs w:val="24"/>
        </w:rPr>
        <w:t xml:space="preserve"> bin </w:t>
      </w:r>
      <w:proofErr w:type="spellStart"/>
      <w:r w:rsidRPr="008C025B">
        <w:rPr>
          <w:rFonts w:ascii="Times New Arabic" w:hAnsi="Times New Arabic" w:cs="Times New Roman"/>
          <w:sz w:val="24"/>
          <w:szCs w:val="24"/>
        </w:rPr>
        <w:t>Sayyid</w:t>
      </w:r>
      <w:proofErr w:type="spellEnd"/>
      <w:r w:rsidRPr="008C025B">
        <w:rPr>
          <w:rFonts w:ascii="Times New Arabic" w:hAnsi="Times New Arabic" w:cs="Times New Roman"/>
          <w:sz w:val="24"/>
          <w:szCs w:val="24"/>
        </w:rPr>
        <w:t xml:space="preserve"> </w:t>
      </w:r>
      <w:proofErr w:type="spellStart"/>
      <w:r w:rsidRPr="008C025B">
        <w:rPr>
          <w:rFonts w:ascii="Times New Arabic" w:hAnsi="Times New Arabic" w:cs="Times New Roman"/>
          <w:sz w:val="24"/>
          <w:szCs w:val="24"/>
        </w:rPr>
        <w:t>Ba</w:t>
      </w:r>
      <w:proofErr w:type="spellEnd"/>
      <w:r w:rsidRPr="008C025B">
        <w:rPr>
          <w:rFonts w:ascii="Times New Arabic" w:hAnsi="Times New Arabic" w:cs="Times New Roman"/>
          <w:sz w:val="24"/>
          <w:szCs w:val="24"/>
        </w:rPr>
        <w:t xml:space="preserve"> ' </w:t>
      </w:r>
      <w:proofErr w:type="spellStart"/>
      <w:proofErr w:type="gramStart"/>
      <w:r w:rsidRPr="008C025B">
        <w:rPr>
          <w:rFonts w:ascii="Times New Arabic" w:hAnsi="Times New Arabic" w:cs="Times New Roman"/>
          <w:sz w:val="24"/>
          <w:szCs w:val="24"/>
        </w:rPr>
        <w:t>Alwi</w:t>
      </w:r>
      <w:proofErr w:type="spellEnd"/>
      <w:r w:rsidRPr="008C025B">
        <w:rPr>
          <w:rFonts w:ascii="Times New Arabic" w:hAnsi="Times New Arabic" w:cs="Times New Roman"/>
          <w:sz w:val="24"/>
          <w:szCs w:val="24"/>
        </w:rPr>
        <w:t xml:space="preserve"> ,</w:t>
      </w:r>
      <w:proofErr w:type="gramEnd"/>
      <w:r w:rsidRPr="008C025B">
        <w:rPr>
          <w:rFonts w:ascii="Times New Arabic" w:hAnsi="Times New Arabic" w:cs="Times New Roman"/>
          <w:sz w:val="24"/>
          <w:szCs w:val="24"/>
        </w:rPr>
        <w:t xml:space="preserve"> and his mother was the daughter of the </w:t>
      </w:r>
      <w:proofErr w:type="spellStart"/>
      <w:r w:rsidRPr="008C025B">
        <w:rPr>
          <w:rFonts w:ascii="Times New Arabic" w:hAnsi="Times New Arabic" w:cs="Times New Roman"/>
          <w:sz w:val="24"/>
          <w:szCs w:val="24"/>
        </w:rPr>
        <w:t>Mangku</w:t>
      </w:r>
      <w:proofErr w:type="spellEnd"/>
      <w:r w:rsidRPr="008C025B">
        <w:rPr>
          <w:rFonts w:ascii="Times New Arabic" w:hAnsi="Times New Arabic" w:cs="Times New Roman"/>
          <w:sz w:val="24"/>
          <w:szCs w:val="24"/>
        </w:rPr>
        <w:t xml:space="preserve"> Bumi of </w:t>
      </w:r>
      <w:proofErr w:type="spellStart"/>
      <w:r w:rsidRPr="008C025B">
        <w:rPr>
          <w:rFonts w:ascii="Times New Arabic" w:hAnsi="Times New Arabic" w:cs="Times New Roman"/>
          <w:sz w:val="24"/>
          <w:szCs w:val="24"/>
        </w:rPr>
        <w:t>Gowa</w:t>
      </w:r>
      <w:proofErr w:type="spellEnd"/>
      <w:r w:rsidRPr="008C025B">
        <w:rPr>
          <w:rFonts w:ascii="Times New Arabic" w:hAnsi="Times New Arabic" w:cs="Times New Roman"/>
          <w:sz w:val="24"/>
          <w:szCs w:val="24"/>
        </w:rPr>
        <w:t xml:space="preserve">, Sultan Abdullah </w:t>
      </w:r>
      <w:proofErr w:type="spellStart"/>
      <w:r w:rsidRPr="008C025B">
        <w:rPr>
          <w:rFonts w:ascii="Times New Arabic" w:hAnsi="Times New Arabic" w:cs="Times New Roman"/>
          <w:sz w:val="24"/>
          <w:szCs w:val="24"/>
        </w:rPr>
        <w:t>Awwalul</w:t>
      </w:r>
      <w:proofErr w:type="spellEnd"/>
      <w:r w:rsidRPr="008C025B">
        <w:rPr>
          <w:rFonts w:ascii="Times New Arabic" w:hAnsi="Times New Arabic" w:cs="Times New Roman"/>
          <w:sz w:val="24"/>
          <w:szCs w:val="24"/>
        </w:rPr>
        <w:t xml:space="preserve"> Islam.</w:t>
      </w:r>
      <w:r w:rsidRPr="008C025B">
        <w:rPr>
          <w:rFonts w:ascii="Times New Arabic" w:hAnsi="Times New Arabic" w:cs="Times New Roman"/>
          <w:color w:val="FF0000"/>
          <w:sz w:val="24"/>
          <w:szCs w:val="24"/>
        </w:rPr>
        <w:t xml:space="preserve"> </w:t>
      </w:r>
      <w:r w:rsidRPr="008C025B">
        <w:rPr>
          <w:rFonts w:ascii="Times New Arabic" w:hAnsi="Times New Arabic" w:cs="Times New Roman"/>
          <w:sz w:val="24"/>
          <w:szCs w:val="24"/>
        </w:rPr>
        <w:t xml:space="preserve">The reigning king of Bone at the time was La </w:t>
      </w:r>
      <w:proofErr w:type="spellStart"/>
      <w:r w:rsidRPr="008C025B">
        <w:rPr>
          <w:rFonts w:ascii="Times New Arabic" w:hAnsi="Times New Arabic" w:cs="Times New Roman"/>
          <w:sz w:val="24"/>
          <w:szCs w:val="24"/>
        </w:rPr>
        <w:t>Ma'daremmeng</w:t>
      </w:r>
      <w:proofErr w:type="spellEnd"/>
      <w:r w:rsidRPr="008C025B">
        <w:rPr>
          <w:rFonts w:ascii="Times New Arabic" w:hAnsi="Times New Arabic" w:cs="Times New Roman"/>
          <w:sz w:val="24"/>
          <w:szCs w:val="24"/>
        </w:rPr>
        <w:t xml:space="preserve"> Sultan Muhammad </w:t>
      </w:r>
      <w:proofErr w:type="spellStart"/>
      <w:r w:rsidRPr="008C025B">
        <w:rPr>
          <w:rFonts w:ascii="Times New Arabic" w:hAnsi="Times New Arabic" w:cs="Times New Roman"/>
          <w:sz w:val="24"/>
          <w:szCs w:val="24"/>
        </w:rPr>
        <w:t>Salih</w:t>
      </w:r>
      <w:proofErr w:type="spellEnd"/>
      <w:r w:rsidRPr="008C025B">
        <w:rPr>
          <w:rFonts w:ascii="Times New Arabic" w:hAnsi="Times New Arabic" w:cs="Times New Roman"/>
          <w:sz w:val="24"/>
          <w:szCs w:val="24"/>
        </w:rPr>
        <w:t xml:space="preserve"> </w:t>
      </w:r>
      <w:proofErr w:type="spellStart"/>
      <w:r w:rsidRPr="008C025B">
        <w:rPr>
          <w:rFonts w:ascii="Times New Arabic" w:hAnsi="Times New Arabic" w:cs="Times New Roman"/>
          <w:sz w:val="24"/>
          <w:szCs w:val="24"/>
        </w:rPr>
        <w:t>Matinroe</w:t>
      </w:r>
      <w:proofErr w:type="spellEnd"/>
      <w:r w:rsidRPr="008C025B">
        <w:rPr>
          <w:rFonts w:ascii="Times New Arabic" w:hAnsi="Times New Arabic" w:cs="Times New Roman"/>
          <w:sz w:val="24"/>
          <w:szCs w:val="24"/>
        </w:rPr>
        <w:t xml:space="preserve"> </w:t>
      </w:r>
      <w:proofErr w:type="spellStart"/>
      <w:proofErr w:type="gramStart"/>
      <w:r w:rsidRPr="008C025B">
        <w:rPr>
          <w:rFonts w:ascii="Times New Arabic" w:hAnsi="Times New Arabic" w:cs="Times New Roman"/>
          <w:sz w:val="24"/>
          <w:szCs w:val="24"/>
        </w:rPr>
        <w:t>ri</w:t>
      </w:r>
      <w:proofErr w:type="spellEnd"/>
      <w:proofErr w:type="gramEnd"/>
      <w:r w:rsidRPr="008C025B">
        <w:rPr>
          <w:rFonts w:ascii="Times New Arabic" w:hAnsi="Times New Arabic" w:cs="Times New Roman"/>
          <w:sz w:val="24"/>
          <w:szCs w:val="24"/>
        </w:rPr>
        <w:t xml:space="preserve"> </w:t>
      </w:r>
      <w:proofErr w:type="spellStart"/>
      <w:r w:rsidRPr="008C025B">
        <w:rPr>
          <w:rFonts w:ascii="Times New Arabic" w:hAnsi="Times New Arabic" w:cs="Times New Roman"/>
          <w:sz w:val="24"/>
          <w:szCs w:val="24"/>
        </w:rPr>
        <w:t>Bukaka</w:t>
      </w:r>
      <w:proofErr w:type="spellEnd"/>
      <w:r w:rsidRPr="008C025B">
        <w:rPr>
          <w:rFonts w:ascii="Times New Arabic" w:hAnsi="Times New Arabic" w:cs="Times New Roman"/>
          <w:sz w:val="24"/>
          <w:szCs w:val="24"/>
        </w:rPr>
        <w:t>, 13</w:t>
      </w:r>
      <w:r w:rsidRPr="008C025B">
        <w:rPr>
          <w:rFonts w:ascii="Times New Arabic" w:hAnsi="Times New Arabic" w:cs="Times New Roman"/>
          <w:sz w:val="24"/>
          <w:szCs w:val="24"/>
          <w:vertAlign w:val="superscript"/>
        </w:rPr>
        <w:t>th</w:t>
      </w:r>
      <w:r w:rsidRPr="008C025B">
        <w:rPr>
          <w:rFonts w:ascii="Times New Arabic" w:hAnsi="Times New Arabic" w:cs="Times New Roman"/>
          <w:sz w:val="24"/>
          <w:szCs w:val="24"/>
        </w:rPr>
        <w:t xml:space="preserve"> King of Bone (1632-1640 AD).</w:t>
      </w:r>
      <w:r w:rsidRPr="008C025B">
        <w:rPr>
          <w:rFonts w:ascii="Times New Arabic" w:hAnsi="Times New Arabic" w:cs="Times New Roman"/>
          <w:color w:val="FF0000"/>
          <w:sz w:val="24"/>
          <w:szCs w:val="24"/>
        </w:rPr>
        <w:t xml:space="preserve"> </w:t>
      </w:r>
      <w:r w:rsidRPr="008C025B">
        <w:rPr>
          <w:rFonts w:ascii="Times New Arabic" w:hAnsi="Times New Arabic" w:cs="Times New Roman"/>
          <w:sz w:val="24"/>
          <w:szCs w:val="24"/>
        </w:rPr>
        <w:t xml:space="preserve">Throughout its history,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 was occupied as much as eighteen times of periods, with sixteen </w:t>
      </w:r>
      <w:proofErr w:type="spellStart"/>
      <w:r w:rsidRPr="008C025B">
        <w:rPr>
          <w:rFonts w:ascii="Times New Arabic" w:hAnsi="Times New Arabic" w:cs="Times New Roman"/>
          <w:i/>
          <w:iCs/>
          <w:sz w:val="24"/>
          <w:szCs w:val="24"/>
        </w:rPr>
        <w:t>Kadi</w:t>
      </w:r>
      <w:proofErr w:type="spellEnd"/>
      <w:r w:rsidRPr="008C025B">
        <w:rPr>
          <w:rFonts w:ascii="Times New Arabic" w:hAnsi="Times New Arabic" w:cs="Times New Roman"/>
          <w:i/>
          <w:iCs/>
          <w:sz w:val="24"/>
          <w:szCs w:val="24"/>
        </w:rPr>
        <w:t xml:space="preserve"> </w:t>
      </w:r>
      <w:r w:rsidRPr="008C025B">
        <w:rPr>
          <w:rFonts w:ascii="Times New Arabic" w:hAnsi="Times New Arabic" w:cs="Times New Roman"/>
          <w:sz w:val="24"/>
          <w:szCs w:val="24"/>
        </w:rPr>
        <w:t xml:space="preserve">since one them served three times, (2) The knowledge source of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 was originated from the center of Islamic scholarship i.e. </w:t>
      </w:r>
      <w:proofErr w:type="spellStart"/>
      <w:r w:rsidRPr="008C025B">
        <w:rPr>
          <w:rFonts w:ascii="Times New Arabic" w:hAnsi="Times New Arabic" w:cs="Times New Roman"/>
          <w:i/>
          <w:iCs/>
          <w:sz w:val="24"/>
          <w:szCs w:val="24"/>
        </w:rPr>
        <w:lastRenderedPageBreak/>
        <w:t>Haramayn</w:t>
      </w:r>
      <w:proofErr w:type="spellEnd"/>
      <w:r w:rsidRPr="008C025B">
        <w:rPr>
          <w:rFonts w:ascii="Times New Arabic" w:hAnsi="Times New Arabic" w:cs="Times New Roman"/>
          <w:sz w:val="24"/>
          <w:szCs w:val="24"/>
        </w:rPr>
        <w:t xml:space="preserve"> cities, especially Mecca. Ten of the sixteen prominent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 had pursued knowledge in Mecca.</w:t>
      </w:r>
      <w:r w:rsidRPr="008C025B">
        <w:rPr>
          <w:rFonts w:ascii="Times New Arabic" w:hAnsi="Times New Arabic" w:cs="Times New Roman"/>
          <w:color w:val="FF0000"/>
          <w:sz w:val="24"/>
          <w:szCs w:val="24"/>
        </w:rPr>
        <w:t xml:space="preserve"> </w:t>
      </w:r>
      <w:proofErr w:type="gramStart"/>
      <w:r w:rsidRPr="008C025B">
        <w:rPr>
          <w:rFonts w:ascii="Times New Arabic" w:hAnsi="Times New Arabic" w:cs="Times New Roman"/>
          <w:sz w:val="24"/>
          <w:szCs w:val="24"/>
        </w:rPr>
        <w:t>With that background, no wonder their knowledge was characterized as neo-</w:t>
      </w:r>
      <w:proofErr w:type="spellStart"/>
      <w:r w:rsidRPr="008C025B">
        <w:rPr>
          <w:rFonts w:ascii="Times New Arabic" w:hAnsi="Times New Arabic" w:cs="Times New Roman"/>
          <w:sz w:val="24"/>
          <w:szCs w:val="24"/>
        </w:rPr>
        <w:t>sufism</w:t>
      </w:r>
      <w:proofErr w:type="spellEnd"/>
      <w:r w:rsidRPr="008C025B">
        <w:rPr>
          <w:rFonts w:ascii="Times New Arabic" w:hAnsi="Times New Arabic" w:cs="Times New Roman"/>
          <w:sz w:val="24"/>
          <w:szCs w:val="24"/>
        </w:rPr>
        <w:t xml:space="preserve">, which combines the science of Islamic jurisprudence that is legal-formal and </w:t>
      </w:r>
      <w:proofErr w:type="spellStart"/>
      <w:r w:rsidRPr="008C025B">
        <w:rPr>
          <w:rFonts w:ascii="Times New Arabic" w:hAnsi="Times New Arabic" w:cs="Times New Roman"/>
          <w:sz w:val="24"/>
          <w:szCs w:val="24"/>
        </w:rPr>
        <w:t>sufism</w:t>
      </w:r>
      <w:proofErr w:type="spellEnd"/>
      <w:r w:rsidRPr="008C025B">
        <w:rPr>
          <w:rFonts w:ascii="Times New Arabic" w:hAnsi="Times New Arabic" w:cs="Times New Roman"/>
          <w:sz w:val="24"/>
          <w:szCs w:val="24"/>
        </w:rPr>
        <w:t xml:space="preserve"> that is </w:t>
      </w:r>
      <w:proofErr w:type="spellStart"/>
      <w:r w:rsidRPr="008C025B">
        <w:rPr>
          <w:rFonts w:ascii="Times New Arabic" w:hAnsi="Times New Arabic" w:cs="Times New Roman"/>
          <w:sz w:val="24"/>
          <w:szCs w:val="24"/>
        </w:rPr>
        <w:t>spritualistic</w:t>
      </w:r>
      <w:proofErr w:type="spellEnd"/>
      <w:r w:rsidRPr="008C025B">
        <w:rPr>
          <w:rFonts w:ascii="Times New Arabic" w:hAnsi="Times New Arabic" w:cs="Times New Roman"/>
          <w:sz w:val="24"/>
          <w:szCs w:val="24"/>
        </w:rPr>
        <w:t>,</w:t>
      </w:r>
      <w:r w:rsidRPr="008C025B">
        <w:rPr>
          <w:rFonts w:ascii="Times New Arabic" w:hAnsi="Times New Arabic" w:cs="Times New Roman"/>
          <w:color w:val="FF0000"/>
          <w:sz w:val="24"/>
          <w:szCs w:val="24"/>
        </w:rPr>
        <w:t xml:space="preserve">  </w:t>
      </w:r>
      <w:r w:rsidRPr="008C025B">
        <w:rPr>
          <w:rFonts w:ascii="Times New Arabic" w:hAnsi="Times New Arabic" w:cs="Times New Roman"/>
          <w:sz w:val="24"/>
          <w:szCs w:val="24"/>
        </w:rPr>
        <w:t xml:space="preserve">and (3) the efforts done by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 in developing Islamic education were </w:t>
      </w:r>
      <w:r w:rsidR="005E60AA">
        <w:rPr>
          <w:rFonts w:ascii="Times New Arabic" w:hAnsi="Times New Arabic" w:cs="Times New Roman" w:hint="cs"/>
          <w:sz w:val="24"/>
          <w:szCs w:val="24"/>
          <w:rtl/>
        </w:rPr>
        <w:t>)</w:t>
      </w:r>
      <w:r w:rsidRPr="008C025B">
        <w:rPr>
          <w:rFonts w:ascii="Times New Arabic" w:hAnsi="Times New Arabic" w:cs="Times New Roman"/>
          <w:sz w:val="24"/>
          <w:szCs w:val="24"/>
        </w:rPr>
        <w:t xml:space="preserve">a) strengthening the integration of </w:t>
      </w:r>
      <w:r w:rsidRPr="008C025B">
        <w:rPr>
          <w:rFonts w:ascii="Times New Arabic" w:hAnsi="Times New Arabic" w:cs="Times New Roman"/>
          <w:i/>
          <w:iCs/>
          <w:sz w:val="24"/>
          <w:szCs w:val="24"/>
        </w:rPr>
        <w:t xml:space="preserve">sara' </w:t>
      </w:r>
      <w:r w:rsidRPr="008C025B">
        <w:rPr>
          <w:rFonts w:ascii="Times New Arabic" w:hAnsi="Times New Arabic" w:cs="Times New Roman"/>
          <w:sz w:val="24"/>
          <w:szCs w:val="24"/>
        </w:rPr>
        <w:t xml:space="preserve">into </w:t>
      </w:r>
      <w:proofErr w:type="spellStart"/>
      <w:r w:rsidRPr="008C025B">
        <w:rPr>
          <w:rFonts w:ascii="Times New Arabic" w:hAnsi="Times New Arabic" w:cs="Times New Roman"/>
          <w:i/>
          <w:iCs/>
          <w:sz w:val="24"/>
          <w:szCs w:val="24"/>
        </w:rPr>
        <w:t>panngaderreng</w:t>
      </w:r>
      <w:proofErr w:type="spellEnd"/>
      <w:r w:rsidRPr="008C025B">
        <w:rPr>
          <w:rFonts w:ascii="Times New Arabic" w:hAnsi="Times New Arabic" w:cs="Times New Roman"/>
          <w:sz w:val="24"/>
          <w:szCs w:val="24"/>
        </w:rPr>
        <w:t xml:space="preserve"> system,</w:t>
      </w:r>
      <w:r w:rsidRPr="008C025B">
        <w:rPr>
          <w:rFonts w:ascii="Times New Arabic" w:hAnsi="Times New Arabic" w:cs="Times New Roman"/>
          <w:color w:val="FF0000"/>
          <w:sz w:val="24"/>
          <w:szCs w:val="24"/>
        </w:rPr>
        <w:t xml:space="preserve"> </w:t>
      </w:r>
      <w:r w:rsidR="005E60AA" w:rsidRPr="005E60AA">
        <w:rPr>
          <w:rFonts w:ascii="Times New Arabic" w:hAnsi="Times New Arabic" w:cs="Times New Roman"/>
          <w:sz w:val="24"/>
          <w:szCs w:val="24"/>
        </w:rPr>
        <w:t>(</w:t>
      </w:r>
      <w:r w:rsidRPr="008C025B">
        <w:rPr>
          <w:rFonts w:ascii="Times New Arabic" w:hAnsi="Times New Arabic" w:cs="Times New Roman"/>
          <w:sz w:val="24"/>
          <w:szCs w:val="24"/>
        </w:rPr>
        <w:t xml:space="preserve">b) developing Qur'an recitations and </w:t>
      </w:r>
      <w:r w:rsidRPr="008C025B">
        <w:rPr>
          <w:rFonts w:ascii="Times New Arabic" w:hAnsi="Times New Arabic" w:cs="Times New Roman"/>
          <w:i/>
          <w:iCs/>
          <w:sz w:val="24"/>
          <w:szCs w:val="24"/>
        </w:rPr>
        <w:t>kitab kuning</w:t>
      </w:r>
      <w:r w:rsidRPr="008C025B">
        <w:rPr>
          <w:rFonts w:ascii="Times New Arabic" w:hAnsi="Times New Arabic" w:cs="Times New Roman"/>
          <w:sz w:val="24"/>
          <w:szCs w:val="24"/>
        </w:rPr>
        <w:t xml:space="preserve"> (Arabic traditional books) studies in the mosque, both in the center of the kingdom as well as in some areas of the kingdom (</w:t>
      </w:r>
      <w:proofErr w:type="spellStart"/>
      <w:r w:rsidRPr="008C025B">
        <w:rPr>
          <w:rFonts w:ascii="Times New Arabic" w:hAnsi="Times New Arabic" w:cs="Times New Roman"/>
          <w:i/>
          <w:iCs/>
          <w:sz w:val="24"/>
          <w:szCs w:val="24"/>
        </w:rPr>
        <w:t>palili</w:t>
      </w:r>
      <w:proofErr w:type="spellEnd"/>
      <w:r w:rsidRPr="008C025B">
        <w:rPr>
          <w:rFonts w:ascii="Times New Arabic" w:hAnsi="Times New Arabic" w:cs="Times New Roman"/>
          <w:sz w:val="24"/>
          <w:szCs w:val="24"/>
        </w:rPr>
        <w:t xml:space="preserve"> Bone)</w:t>
      </w:r>
      <w:r w:rsidR="005E60AA">
        <w:rPr>
          <w:rFonts w:ascii="Times New Arabic" w:hAnsi="Times New Arabic" w:cs="Times New Roman"/>
          <w:sz w:val="24"/>
          <w:szCs w:val="24"/>
        </w:rPr>
        <w:t>,</w:t>
      </w:r>
      <w:r w:rsidRPr="008C025B">
        <w:rPr>
          <w:rFonts w:ascii="Times New Arabic" w:hAnsi="Times New Arabic" w:cs="Times New Roman"/>
          <w:color w:val="FF0000"/>
          <w:sz w:val="24"/>
          <w:szCs w:val="24"/>
        </w:rPr>
        <w:t xml:space="preserve"> </w:t>
      </w:r>
      <w:r w:rsidR="005E60AA">
        <w:rPr>
          <w:rFonts w:ascii="Times New Arabic" w:hAnsi="Times New Arabic" w:cs="Times New Roman"/>
          <w:sz w:val="24"/>
          <w:szCs w:val="24"/>
        </w:rPr>
        <w:t>(</w:t>
      </w:r>
      <w:r w:rsidRPr="008C025B">
        <w:rPr>
          <w:rFonts w:ascii="Times New Arabic" w:hAnsi="Times New Arabic" w:cs="Times New Roman"/>
          <w:sz w:val="24"/>
          <w:szCs w:val="24"/>
        </w:rPr>
        <w:t xml:space="preserve">c) taking part in the founding of </w:t>
      </w:r>
      <w:proofErr w:type="spellStart"/>
      <w:r w:rsidRPr="008C025B">
        <w:rPr>
          <w:rFonts w:ascii="Times New Arabic" w:hAnsi="Times New Arabic" w:cs="Times New Roman"/>
          <w:sz w:val="24"/>
          <w:szCs w:val="24"/>
        </w:rPr>
        <w:t>Madrasah</w:t>
      </w:r>
      <w:proofErr w:type="spellEnd"/>
      <w:r w:rsidRPr="008C025B">
        <w:rPr>
          <w:rFonts w:ascii="Times New Arabic" w:hAnsi="Times New Arabic" w:cs="Times New Roman"/>
          <w:sz w:val="24"/>
          <w:szCs w:val="24"/>
        </w:rPr>
        <w:t xml:space="preserve"> </w:t>
      </w:r>
      <w:proofErr w:type="spellStart"/>
      <w:r w:rsidRPr="008C025B">
        <w:rPr>
          <w:rFonts w:ascii="Times New Arabic" w:hAnsi="Times New Arabic" w:cs="Times New Roman"/>
          <w:sz w:val="24"/>
          <w:szCs w:val="24"/>
        </w:rPr>
        <w:t>Islamiah</w:t>
      </w:r>
      <w:proofErr w:type="spellEnd"/>
      <w:r w:rsidRPr="008C025B">
        <w:rPr>
          <w:rFonts w:ascii="Times New Arabic" w:hAnsi="Times New Arabic" w:cs="Times New Roman"/>
          <w:sz w:val="24"/>
          <w:szCs w:val="24"/>
        </w:rPr>
        <w:t xml:space="preserve"> </w:t>
      </w:r>
      <w:proofErr w:type="spellStart"/>
      <w:r w:rsidRPr="008C025B">
        <w:rPr>
          <w:rFonts w:ascii="Times New Arabic" w:hAnsi="Times New Arabic" w:cs="Times New Roman"/>
          <w:sz w:val="24"/>
          <w:szCs w:val="24"/>
        </w:rPr>
        <w:t>Amiriah</w:t>
      </w:r>
      <w:proofErr w:type="spellEnd"/>
      <w:r w:rsidRPr="008C025B">
        <w:rPr>
          <w:rFonts w:ascii="Times New Arabic" w:hAnsi="Times New Arabic" w:cs="Times New Roman"/>
          <w:sz w:val="24"/>
          <w:szCs w:val="24"/>
        </w:rPr>
        <w:t>,</w:t>
      </w:r>
      <w:r w:rsidR="005E60AA">
        <w:rPr>
          <w:rFonts w:ascii="Times New Arabic" w:hAnsi="Times New Arabic" w:cs="Times New Roman" w:hint="cs"/>
          <w:sz w:val="24"/>
          <w:szCs w:val="24"/>
          <w:rtl/>
        </w:rPr>
        <w:t xml:space="preserve"> </w:t>
      </w:r>
      <w:r w:rsidRPr="008C025B">
        <w:rPr>
          <w:rFonts w:ascii="Times New Arabic" w:hAnsi="Times New Arabic" w:cs="Times New Roman"/>
          <w:sz w:val="24"/>
          <w:szCs w:val="24"/>
        </w:rPr>
        <w:t xml:space="preserve">(d) providing facilities and participating in the learning process at IAIN </w:t>
      </w:r>
      <w:proofErr w:type="spellStart"/>
      <w:r w:rsidRPr="008C025B">
        <w:rPr>
          <w:rFonts w:ascii="Times New Arabic" w:hAnsi="Times New Arabic" w:cs="Times New Roman"/>
          <w:sz w:val="24"/>
          <w:szCs w:val="24"/>
        </w:rPr>
        <w:t>Alauddin</w:t>
      </w:r>
      <w:proofErr w:type="spellEnd"/>
      <w:r w:rsidRPr="008C025B">
        <w:rPr>
          <w:rFonts w:ascii="Times New Arabic" w:hAnsi="Times New Arabic" w:cs="Times New Roman"/>
          <w:sz w:val="24"/>
          <w:szCs w:val="24"/>
        </w:rPr>
        <w:t xml:space="preserve"> Filial Bone which is now turned into STAIN </w:t>
      </w:r>
      <w:proofErr w:type="spellStart"/>
      <w:r w:rsidRPr="008C025B">
        <w:rPr>
          <w:rFonts w:ascii="Times New Arabic" w:hAnsi="Times New Arabic" w:cs="Times New Roman"/>
          <w:sz w:val="24"/>
          <w:szCs w:val="24"/>
        </w:rPr>
        <w:t>Watampone</w:t>
      </w:r>
      <w:proofErr w:type="spellEnd"/>
      <w:r w:rsidRPr="008C025B">
        <w:rPr>
          <w:rFonts w:ascii="Times New Arabic" w:hAnsi="Times New Arabic" w:cs="Times New Roman"/>
          <w:sz w:val="24"/>
          <w:szCs w:val="24"/>
        </w:rPr>
        <w:t xml:space="preserve">, and </w:t>
      </w:r>
      <w:r w:rsidR="005E60AA">
        <w:rPr>
          <w:rFonts w:ascii="Times New Arabic" w:hAnsi="Times New Arabic" w:cs="Times New Roman"/>
          <w:sz w:val="24"/>
          <w:szCs w:val="24"/>
        </w:rPr>
        <w:t>(</w:t>
      </w:r>
      <w:r w:rsidRPr="008C025B">
        <w:rPr>
          <w:rFonts w:ascii="Times New Arabic" w:hAnsi="Times New Arabic" w:cs="Times New Roman"/>
          <w:sz w:val="24"/>
          <w:szCs w:val="24"/>
        </w:rPr>
        <w:t xml:space="preserve">e) contributing in the establishment process of </w:t>
      </w:r>
      <w:proofErr w:type="spellStart"/>
      <w:r w:rsidRPr="008C025B">
        <w:rPr>
          <w:rFonts w:ascii="Times New Arabic" w:hAnsi="Times New Arabic" w:cs="Times New Roman"/>
          <w:sz w:val="24"/>
          <w:szCs w:val="24"/>
        </w:rPr>
        <w:t>Ma'had</w:t>
      </w:r>
      <w:proofErr w:type="spellEnd"/>
      <w:r w:rsidRPr="008C025B">
        <w:rPr>
          <w:rFonts w:ascii="Times New Arabic" w:hAnsi="Times New Arabic" w:cs="Times New Roman"/>
          <w:sz w:val="24"/>
          <w:szCs w:val="24"/>
        </w:rPr>
        <w:t xml:space="preserve"> </w:t>
      </w:r>
      <w:proofErr w:type="spellStart"/>
      <w:r w:rsidRPr="008C025B">
        <w:rPr>
          <w:rFonts w:ascii="Times New Arabic" w:hAnsi="Times New Arabic" w:cs="Times New Roman"/>
          <w:sz w:val="24"/>
          <w:szCs w:val="24"/>
        </w:rPr>
        <w:t>Hadith</w:t>
      </w:r>
      <w:proofErr w:type="spellEnd"/>
      <w:r w:rsidRPr="008C025B">
        <w:rPr>
          <w:rFonts w:ascii="Times New Arabic" w:hAnsi="Times New Arabic" w:cs="Times New Roman"/>
          <w:sz w:val="24"/>
          <w:szCs w:val="24"/>
        </w:rPr>
        <w:t xml:space="preserve"> Biru, which has now changed its name into Pondok Pesantren Modern al-</w:t>
      </w:r>
      <w:proofErr w:type="spellStart"/>
      <w:r w:rsidRPr="008C025B">
        <w:rPr>
          <w:rFonts w:ascii="Times New Arabic" w:hAnsi="Times New Arabic" w:cs="Times New Roman"/>
          <w:sz w:val="24"/>
          <w:szCs w:val="24"/>
        </w:rPr>
        <w:t>Junaidiyah</w:t>
      </w:r>
      <w:proofErr w:type="spellEnd"/>
      <w:r w:rsidRPr="008C025B">
        <w:rPr>
          <w:rFonts w:ascii="Times New Arabic" w:hAnsi="Times New Arabic" w:cs="Times New Roman"/>
          <w:sz w:val="24"/>
          <w:szCs w:val="24"/>
        </w:rPr>
        <w:t xml:space="preserve"> (Modern Islamic Boarding School al-</w:t>
      </w:r>
      <w:proofErr w:type="spellStart"/>
      <w:r w:rsidRPr="008C025B">
        <w:rPr>
          <w:rFonts w:ascii="Times New Arabic" w:hAnsi="Times New Arabic" w:cs="Times New Roman"/>
          <w:sz w:val="24"/>
          <w:szCs w:val="24"/>
        </w:rPr>
        <w:t>Junaidiyah</w:t>
      </w:r>
      <w:proofErr w:type="spellEnd"/>
      <w:r w:rsidRPr="008C025B">
        <w:rPr>
          <w:rFonts w:ascii="Times New Arabic" w:hAnsi="Times New Arabic" w:cs="Times New Roman"/>
          <w:sz w:val="24"/>
          <w:szCs w:val="24"/>
        </w:rPr>
        <w:t>).</w:t>
      </w:r>
      <w:proofErr w:type="gramEnd"/>
      <w:r w:rsidRPr="008C025B">
        <w:rPr>
          <w:rFonts w:ascii="Times New Arabic" w:hAnsi="Times New Arabic" w:cs="Times New Roman"/>
          <w:color w:val="FF0000"/>
          <w:sz w:val="24"/>
          <w:szCs w:val="24"/>
        </w:rPr>
        <w:t xml:space="preserve"> </w:t>
      </w:r>
      <w:r w:rsidRPr="008C025B">
        <w:rPr>
          <w:rFonts w:ascii="Times New Arabic" w:hAnsi="Times New Arabic" w:cs="Times New Roman"/>
          <w:sz w:val="24"/>
          <w:szCs w:val="24"/>
        </w:rPr>
        <w:t xml:space="preserve">Even the main founder that school, KH. Muhammad </w:t>
      </w:r>
      <w:proofErr w:type="spellStart"/>
      <w:r w:rsidRPr="008C025B">
        <w:rPr>
          <w:rFonts w:ascii="Times New Arabic" w:hAnsi="Times New Arabic" w:cs="Times New Roman"/>
          <w:sz w:val="24"/>
          <w:szCs w:val="24"/>
        </w:rPr>
        <w:t>Junaid</w:t>
      </w:r>
      <w:proofErr w:type="spellEnd"/>
      <w:r w:rsidRPr="008C025B">
        <w:rPr>
          <w:rFonts w:ascii="Times New Arabic" w:hAnsi="Times New Arabic" w:cs="Times New Roman"/>
          <w:sz w:val="24"/>
          <w:szCs w:val="24"/>
        </w:rPr>
        <w:t xml:space="preserve"> </w:t>
      </w:r>
      <w:proofErr w:type="spellStart"/>
      <w:proofErr w:type="gramStart"/>
      <w:r w:rsidRPr="008C025B">
        <w:rPr>
          <w:rFonts w:ascii="Times New Arabic" w:hAnsi="Times New Arabic" w:cs="Times New Roman"/>
          <w:sz w:val="24"/>
          <w:szCs w:val="24"/>
        </w:rPr>
        <w:t>Sulaiman</w:t>
      </w:r>
      <w:proofErr w:type="spellEnd"/>
      <w:r w:rsidRPr="008C025B">
        <w:rPr>
          <w:rFonts w:ascii="Times New Arabic" w:hAnsi="Times New Arabic" w:cs="Times New Roman"/>
          <w:sz w:val="24"/>
          <w:szCs w:val="24"/>
        </w:rPr>
        <w:t>,</w:t>
      </w:r>
      <w:proofErr w:type="gramEnd"/>
      <w:r w:rsidRPr="008C025B">
        <w:rPr>
          <w:rFonts w:ascii="Times New Arabic" w:hAnsi="Times New Arabic" w:cs="Times New Roman"/>
          <w:sz w:val="24"/>
          <w:szCs w:val="24"/>
        </w:rPr>
        <w:t xml:space="preserve"> was the </w:t>
      </w:r>
      <w:r w:rsidRPr="008C025B">
        <w:rPr>
          <w:rFonts w:ascii="Times New Arabic" w:hAnsi="Times New Arabic" w:cs="Times New Roman"/>
          <w:i/>
          <w:iCs/>
          <w:sz w:val="24"/>
          <w:szCs w:val="24"/>
        </w:rPr>
        <w:t>imam</w:t>
      </w:r>
      <w:r w:rsidRPr="008C025B">
        <w:rPr>
          <w:rFonts w:ascii="Times New Arabic" w:hAnsi="Times New Arabic" w:cs="Times New Roman"/>
          <w:sz w:val="24"/>
          <w:szCs w:val="24"/>
        </w:rPr>
        <w:t xml:space="preserve"> of the Grand Mosque of </w:t>
      </w:r>
      <w:proofErr w:type="spellStart"/>
      <w:r w:rsidRPr="008C025B">
        <w:rPr>
          <w:rFonts w:ascii="Times New Arabic" w:hAnsi="Times New Arabic" w:cs="Times New Roman"/>
          <w:sz w:val="24"/>
          <w:szCs w:val="24"/>
        </w:rPr>
        <w:t>Watampone</w:t>
      </w:r>
      <w:proofErr w:type="spellEnd"/>
      <w:r w:rsidRPr="008C025B">
        <w:rPr>
          <w:rFonts w:ascii="Times New Arabic" w:hAnsi="Times New Arabic" w:cs="Times New Roman"/>
          <w:sz w:val="24"/>
          <w:szCs w:val="24"/>
        </w:rPr>
        <w:t xml:space="preserve">. He was also the son of Bone to 16 and brother of KH. </w:t>
      </w:r>
      <w:proofErr w:type="gramStart"/>
      <w:r w:rsidRPr="008C025B">
        <w:rPr>
          <w:rFonts w:ascii="Times New Arabic" w:hAnsi="Times New Arabic" w:cs="Times New Roman"/>
          <w:sz w:val="24"/>
          <w:szCs w:val="24"/>
        </w:rPr>
        <w:t xml:space="preserve">Muhammad </w:t>
      </w:r>
      <w:proofErr w:type="spellStart"/>
      <w:r w:rsidRPr="008C025B">
        <w:rPr>
          <w:rFonts w:ascii="Times New Arabic" w:hAnsi="Times New Arabic" w:cs="Times New Roman"/>
          <w:sz w:val="24"/>
          <w:szCs w:val="24"/>
        </w:rPr>
        <w:t>Rafi</w:t>
      </w:r>
      <w:proofErr w:type="spellEnd"/>
      <w:r w:rsidRPr="008C025B">
        <w:rPr>
          <w:rFonts w:ascii="Times New Arabic" w:hAnsi="Times New Arabic" w:cs="Times New Roman"/>
          <w:sz w:val="24"/>
          <w:szCs w:val="24"/>
        </w:rPr>
        <w:t>' Solomon.</w:t>
      </w:r>
      <w:proofErr w:type="gramEnd"/>
    </w:p>
    <w:p w:rsidR="001C2578" w:rsidRPr="008C025B" w:rsidRDefault="001C2578" w:rsidP="005E60AA">
      <w:pPr>
        <w:spacing w:before="120" w:after="0" w:line="360" w:lineRule="exact"/>
        <w:ind w:firstLine="709"/>
        <w:jc w:val="both"/>
        <w:rPr>
          <w:rFonts w:ascii="Times New Arabic" w:hAnsi="Times New Arabic" w:cs="Times New Roman"/>
          <w:sz w:val="24"/>
          <w:szCs w:val="24"/>
        </w:rPr>
      </w:pPr>
      <w:r w:rsidRPr="008C025B">
        <w:rPr>
          <w:rFonts w:ascii="Times New Arabic" w:hAnsi="Times New Arabic" w:cs="Times New Roman"/>
          <w:color w:val="FF0000"/>
          <w:sz w:val="24"/>
          <w:szCs w:val="24"/>
        </w:rPr>
        <w:tab/>
      </w:r>
      <w:r w:rsidRPr="008C025B">
        <w:rPr>
          <w:rFonts w:ascii="Times New Arabic" w:hAnsi="Times New Arabic" w:cs="Times New Roman"/>
          <w:sz w:val="24"/>
          <w:szCs w:val="24"/>
        </w:rPr>
        <w:t xml:space="preserve">The implication of this study is that the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 </w:t>
      </w:r>
      <w:proofErr w:type="gramStart"/>
      <w:r w:rsidRPr="008C025B">
        <w:rPr>
          <w:rFonts w:ascii="Times New Arabic" w:hAnsi="Times New Arabic" w:cs="Times New Roman"/>
          <w:sz w:val="24"/>
          <w:szCs w:val="24"/>
        </w:rPr>
        <w:t>can be seen</w:t>
      </w:r>
      <w:proofErr w:type="gramEnd"/>
      <w:r w:rsidRPr="008C025B">
        <w:rPr>
          <w:rFonts w:ascii="Times New Arabic" w:hAnsi="Times New Arabic" w:cs="Times New Roman"/>
          <w:sz w:val="24"/>
          <w:szCs w:val="24"/>
        </w:rPr>
        <w:t xml:space="preserve"> as a driver of social dynamics Muslims in Bone. The </w:t>
      </w:r>
      <w:proofErr w:type="spellStart"/>
      <w:r w:rsidRPr="008C025B">
        <w:rPr>
          <w:rFonts w:ascii="Times New Arabic" w:hAnsi="Times New Arabic" w:cs="Times New Roman"/>
          <w:sz w:val="24"/>
          <w:szCs w:val="24"/>
        </w:rPr>
        <w:t>Kadi</w:t>
      </w:r>
      <w:proofErr w:type="spellEnd"/>
      <w:r w:rsidRPr="008C025B">
        <w:rPr>
          <w:rFonts w:ascii="Times New Arabic" w:hAnsi="Times New Arabic" w:cs="Times New Roman"/>
          <w:sz w:val="24"/>
          <w:szCs w:val="24"/>
        </w:rPr>
        <w:t xml:space="preserve"> Bone did not only have political function as an advisor to the king or sultan and the royal court in implementing Islamic law, but they also emerged as the initiator as well as practitioner of Islamic education in the Bone, both in informal and formal stages.</w:t>
      </w:r>
    </w:p>
    <w:p w:rsidR="001C2578" w:rsidRDefault="001C2578" w:rsidP="001C2578">
      <w:pPr>
        <w:spacing w:before="120" w:after="120" w:line="360" w:lineRule="auto"/>
        <w:jc w:val="both"/>
        <w:rPr>
          <w:rFonts w:ascii="Times New Roman" w:hAnsi="Times New Roman" w:cs="Times New Roman"/>
          <w:sz w:val="24"/>
          <w:szCs w:val="24"/>
        </w:rPr>
      </w:pPr>
    </w:p>
    <w:p w:rsidR="001C2578" w:rsidRDefault="001C2578" w:rsidP="001C2578">
      <w:pPr>
        <w:spacing w:before="120" w:after="120" w:line="360" w:lineRule="auto"/>
        <w:jc w:val="both"/>
        <w:rPr>
          <w:rFonts w:ascii="Times New Roman" w:hAnsi="Times New Roman" w:cs="Times New Roman"/>
          <w:sz w:val="24"/>
          <w:szCs w:val="24"/>
        </w:rPr>
      </w:pPr>
    </w:p>
    <w:p w:rsidR="001C2578" w:rsidRDefault="001C2578" w:rsidP="001C2578">
      <w:pPr>
        <w:spacing w:before="120" w:after="120" w:line="360" w:lineRule="auto"/>
        <w:jc w:val="both"/>
        <w:rPr>
          <w:rFonts w:ascii="Times New Roman" w:hAnsi="Times New Roman" w:cs="Times New Roman"/>
          <w:sz w:val="24"/>
          <w:szCs w:val="24"/>
        </w:rPr>
      </w:pPr>
    </w:p>
    <w:p w:rsidR="001C2578" w:rsidRDefault="001C2578" w:rsidP="001C2578">
      <w:pPr>
        <w:spacing w:before="120" w:after="120" w:line="360" w:lineRule="auto"/>
        <w:jc w:val="both"/>
        <w:rPr>
          <w:rFonts w:ascii="Times New Roman" w:hAnsi="Times New Roman" w:cs="Times New Roman"/>
          <w:sz w:val="24"/>
          <w:szCs w:val="24"/>
        </w:rPr>
      </w:pPr>
    </w:p>
    <w:p w:rsidR="001C2578" w:rsidRDefault="001C2578" w:rsidP="001C2578">
      <w:pPr>
        <w:spacing w:before="120" w:after="120" w:line="360" w:lineRule="auto"/>
        <w:jc w:val="both"/>
        <w:rPr>
          <w:rFonts w:ascii="Times New Roman" w:hAnsi="Times New Roman" w:cs="Times New Roman"/>
          <w:sz w:val="24"/>
          <w:szCs w:val="24"/>
        </w:rPr>
      </w:pPr>
    </w:p>
    <w:p w:rsidR="001C2578" w:rsidRDefault="001C2578" w:rsidP="001C2578">
      <w:pPr>
        <w:spacing w:before="120" w:after="120" w:line="360" w:lineRule="auto"/>
        <w:jc w:val="both"/>
        <w:rPr>
          <w:rFonts w:ascii="Times New Roman" w:hAnsi="Times New Roman" w:cs="Times New Roman"/>
          <w:sz w:val="24"/>
          <w:szCs w:val="24"/>
        </w:rPr>
      </w:pPr>
    </w:p>
    <w:p w:rsidR="001C2578" w:rsidRDefault="001C2578" w:rsidP="001C2578">
      <w:pPr>
        <w:spacing w:before="120" w:after="120" w:line="360" w:lineRule="auto"/>
        <w:jc w:val="both"/>
        <w:rPr>
          <w:rFonts w:ascii="Times New Roman" w:hAnsi="Times New Roman" w:cs="Times New Roman"/>
          <w:sz w:val="24"/>
          <w:szCs w:val="24"/>
        </w:rPr>
      </w:pPr>
    </w:p>
    <w:p w:rsidR="001C2578" w:rsidRDefault="001C2578" w:rsidP="001C2578">
      <w:pPr>
        <w:spacing w:before="120" w:after="120" w:line="360" w:lineRule="auto"/>
        <w:jc w:val="both"/>
        <w:rPr>
          <w:rFonts w:ascii="Times New Roman" w:hAnsi="Times New Roman" w:cs="Times New Roman"/>
          <w:sz w:val="24"/>
          <w:szCs w:val="24"/>
        </w:rPr>
      </w:pPr>
    </w:p>
    <w:p w:rsidR="001C2578" w:rsidRPr="001C2578" w:rsidRDefault="001C2578" w:rsidP="001C2578">
      <w:pPr>
        <w:widowControl w:val="0"/>
        <w:bidi/>
        <w:jc w:val="center"/>
        <w:rPr>
          <w:rFonts w:ascii="Times New Arabic" w:hAnsi="Times New Arabic" w:cs="Times New Roman"/>
          <w:b/>
          <w:bCs/>
          <w:sz w:val="24"/>
          <w:szCs w:val="24"/>
        </w:rPr>
      </w:pPr>
      <w:r w:rsidRPr="001C2578">
        <w:rPr>
          <w:rFonts w:ascii="Times New Arabic" w:hAnsi="Times New Arabic" w:cs="Times New Roman"/>
          <w:b/>
          <w:bCs/>
          <w:sz w:val="24"/>
          <w:szCs w:val="24"/>
          <w:rtl/>
        </w:rPr>
        <w:lastRenderedPageBreak/>
        <w:t>تجريد البحث</w:t>
      </w:r>
      <w:r w:rsidRPr="001C2578">
        <w:rPr>
          <w:rFonts w:ascii="Times New Arabic" w:hAnsi="Times New Arabic" w:cs="Times New Roman"/>
          <w:b/>
          <w:bCs/>
          <w:sz w:val="24"/>
          <w:szCs w:val="24"/>
        </w:rPr>
        <w:t xml:space="preserve"> </w:t>
      </w:r>
    </w:p>
    <w:p w:rsidR="001C2578" w:rsidRPr="001C2578" w:rsidRDefault="001C2578" w:rsidP="005E60AA">
      <w:pPr>
        <w:widowControl w:val="0"/>
        <w:tabs>
          <w:tab w:val="left" w:pos="1894"/>
        </w:tabs>
        <w:bidi/>
        <w:spacing w:after="0" w:line="360" w:lineRule="exact"/>
        <w:ind w:left="709" w:hanging="709"/>
        <w:jc w:val="both"/>
        <w:rPr>
          <w:rFonts w:ascii="Times New Arabic" w:hAnsi="Times New Arabic" w:cstheme="majorBidi"/>
          <w:sz w:val="24"/>
          <w:szCs w:val="24"/>
          <w:rtl/>
        </w:rPr>
      </w:pPr>
      <w:r w:rsidRPr="001C2578">
        <w:rPr>
          <w:rFonts w:ascii="Times New Arabic" w:hAnsi="Times New Arabic" w:cstheme="majorBidi"/>
          <w:sz w:val="24"/>
          <w:szCs w:val="24"/>
          <w:rtl/>
        </w:rPr>
        <w:t xml:space="preserve">الإسم </w:t>
      </w:r>
      <w:r w:rsidRPr="001C2578">
        <w:rPr>
          <w:rFonts w:ascii="Times New Arabic" w:hAnsi="Times New Arabic" w:cstheme="majorBidi"/>
          <w:sz w:val="24"/>
          <w:szCs w:val="24"/>
          <w:rtl/>
        </w:rPr>
        <w:tab/>
      </w:r>
      <w:r w:rsidR="005E60AA">
        <w:rPr>
          <w:rFonts w:ascii="Times New Arabic" w:hAnsi="Times New Arabic" w:cstheme="majorBidi" w:hint="cs"/>
          <w:sz w:val="24"/>
          <w:szCs w:val="24"/>
          <w:rtl/>
        </w:rPr>
        <w:t xml:space="preserve">                    </w:t>
      </w:r>
      <w:r w:rsidRPr="001C2578">
        <w:rPr>
          <w:rFonts w:ascii="Times New Arabic" w:hAnsi="Times New Arabic" w:cstheme="majorBidi"/>
          <w:sz w:val="24"/>
          <w:szCs w:val="24"/>
          <w:rtl/>
        </w:rPr>
        <w:t>:</w:t>
      </w:r>
      <w:r w:rsidRPr="001C2578">
        <w:rPr>
          <w:rFonts w:ascii="Times New Arabic" w:hAnsi="Times New Arabic" w:cstheme="majorBidi"/>
          <w:sz w:val="24"/>
          <w:szCs w:val="24"/>
          <w:rtl/>
        </w:rPr>
        <w:tab/>
      </w:r>
      <w:r w:rsidR="005E60AA">
        <w:rPr>
          <w:rFonts w:asciiTheme="majorBidi" w:hAnsiTheme="majorBidi" w:cstheme="majorBidi"/>
          <w:sz w:val="24"/>
          <w:szCs w:val="24"/>
          <w:rtl/>
        </w:rPr>
        <w:t>رضوان</w:t>
      </w:r>
    </w:p>
    <w:p w:rsidR="001C2578" w:rsidRPr="001C2578" w:rsidRDefault="001C2578" w:rsidP="005E60AA">
      <w:pPr>
        <w:widowControl w:val="0"/>
        <w:tabs>
          <w:tab w:val="left" w:pos="1892"/>
        </w:tabs>
        <w:bidi/>
        <w:spacing w:after="0" w:line="360" w:lineRule="exact"/>
        <w:ind w:left="709" w:right="142" w:hanging="709"/>
        <w:jc w:val="both"/>
        <w:rPr>
          <w:rFonts w:ascii="Times New Arabic" w:hAnsi="Times New Arabic" w:cstheme="majorBidi"/>
          <w:sz w:val="24"/>
          <w:szCs w:val="24"/>
          <w:rtl/>
        </w:rPr>
      </w:pPr>
      <w:r w:rsidRPr="001C2578">
        <w:rPr>
          <w:rFonts w:ascii="Times New Arabic" w:hAnsi="Times New Arabic" w:cstheme="majorBidi"/>
          <w:sz w:val="24"/>
          <w:szCs w:val="24"/>
          <w:rtl/>
        </w:rPr>
        <w:t xml:space="preserve">رقم  التسجيل </w:t>
      </w:r>
      <w:r w:rsidRPr="001C2578">
        <w:rPr>
          <w:rFonts w:ascii="Times New Arabic" w:hAnsi="Times New Arabic" w:cstheme="majorBidi"/>
          <w:sz w:val="24"/>
          <w:szCs w:val="24"/>
          <w:rtl/>
        </w:rPr>
        <w:tab/>
        <w:t>:</w:t>
      </w:r>
      <w:r w:rsidR="005E60AA">
        <w:rPr>
          <w:rFonts w:ascii="Times New Arabic" w:hAnsi="Times New Arabic" w:cstheme="majorBidi" w:hint="cs"/>
          <w:sz w:val="24"/>
          <w:szCs w:val="24"/>
          <w:rtl/>
        </w:rPr>
        <w:t xml:space="preserve">  </w:t>
      </w:r>
      <w:r w:rsidR="005E60AA" w:rsidRPr="001C2578">
        <w:rPr>
          <w:rFonts w:ascii="Times New Arabic" w:hAnsi="Times New Arabic" w:cstheme="majorBidi"/>
          <w:sz w:val="24"/>
          <w:szCs w:val="24"/>
          <w:rtl/>
        </w:rPr>
        <w:tab/>
        <w:t>801003۱۰05۲</w:t>
      </w:r>
      <w:r w:rsidR="005E60AA">
        <w:rPr>
          <w:rFonts w:ascii="Times New Arabic" w:hAnsi="Times New Arabic" w:cstheme="majorBidi" w:hint="cs"/>
          <w:sz w:val="24"/>
          <w:szCs w:val="24"/>
          <w:rtl/>
        </w:rPr>
        <w:t xml:space="preserve">                                                                                                       </w:t>
      </w:r>
    </w:p>
    <w:p w:rsidR="001C2578" w:rsidRPr="005E60AA" w:rsidRDefault="001C2578" w:rsidP="00443956">
      <w:pPr>
        <w:widowControl w:val="0"/>
        <w:pBdr>
          <w:bottom w:val="thinThickSmallGap" w:sz="12" w:space="1" w:color="auto"/>
        </w:pBdr>
        <w:tabs>
          <w:tab w:val="left" w:pos="1894"/>
          <w:tab w:val="left" w:leader="underscore" w:pos="8282"/>
        </w:tabs>
        <w:bidi/>
        <w:spacing w:after="0" w:line="360" w:lineRule="exact"/>
        <w:ind w:left="2034" w:hanging="2034"/>
        <w:jc w:val="both"/>
        <w:rPr>
          <w:rFonts w:ascii="Times New Arabic" w:hAnsi="Times New Arabic" w:cstheme="majorBidi"/>
          <w:b/>
          <w:bCs/>
          <w:sz w:val="24"/>
          <w:szCs w:val="24"/>
          <w:rtl/>
        </w:rPr>
      </w:pPr>
      <w:r w:rsidRPr="001C2578">
        <w:rPr>
          <w:rFonts w:ascii="Times New Arabic" w:hAnsi="Times New Arabic" w:cstheme="majorBidi"/>
          <w:sz w:val="24"/>
          <w:szCs w:val="24"/>
          <w:rtl/>
        </w:rPr>
        <w:t>موضوع  الرسالة</w:t>
      </w:r>
      <w:r w:rsidRPr="001C2578">
        <w:rPr>
          <w:rFonts w:ascii="Times New Arabic" w:hAnsi="Times New Arabic" w:cstheme="majorBidi"/>
          <w:sz w:val="24"/>
          <w:szCs w:val="24"/>
          <w:rtl/>
        </w:rPr>
        <w:tab/>
        <w:t xml:space="preserve">: </w:t>
      </w:r>
      <w:r w:rsidRPr="001C2578">
        <w:rPr>
          <w:rFonts w:ascii="Times New Arabic" w:hAnsi="Times New Arabic" w:cs="Times New Roman"/>
          <w:sz w:val="24"/>
          <w:szCs w:val="24"/>
          <w:rtl/>
        </w:rPr>
        <w:t>الدراسات التاريخية عن دور القاضى بونو على تطوير التربية الإسلامية</w:t>
      </w:r>
      <w:r w:rsidR="00443956">
        <w:rPr>
          <w:rFonts w:ascii="Times New Arabic" w:hAnsi="Times New Arabic" w:cs="Times New Roman"/>
          <w:sz w:val="24"/>
          <w:szCs w:val="24"/>
        </w:rPr>
        <w:t xml:space="preserve"> </w:t>
      </w:r>
      <w:r w:rsidR="00443956">
        <w:rPr>
          <w:rFonts w:ascii="Times New Arabic" w:hAnsi="Times New Arabic" w:cs="Times New Roman" w:hint="cs"/>
          <w:sz w:val="24"/>
          <w:szCs w:val="24"/>
          <w:rtl/>
        </w:rPr>
        <w:t xml:space="preserve"> </w:t>
      </w:r>
      <w:r w:rsidR="00443956">
        <w:rPr>
          <w:rFonts w:ascii="Times New Roman" w:hAnsi="Times New Roman" w:cs="Times New Roman"/>
          <w:sz w:val="24"/>
          <w:szCs w:val="24"/>
          <w:rtl/>
        </w:rPr>
        <w:t>فى</w:t>
      </w:r>
      <w:r w:rsidR="00443956">
        <w:rPr>
          <w:rFonts w:ascii="Times New Arabic" w:hAnsi="Times New Arabic" w:cs="Times New Roman" w:hint="cs"/>
          <w:sz w:val="24"/>
          <w:szCs w:val="24"/>
          <w:rtl/>
        </w:rPr>
        <w:t xml:space="preserve"> </w:t>
      </w:r>
      <w:r w:rsidR="00443956">
        <w:rPr>
          <w:rFonts w:ascii="Times New Roman" w:hAnsi="Times New Roman" w:cs="Times New Roman"/>
          <w:sz w:val="24"/>
          <w:szCs w:val="24"/>
          <w:rtl/>
        </w:rPr>
        <w:t>بو</w:t>
      </w:r>
      <w:r w:rsidR="00443956">
        <w:rPr>
          <w:rFonts w:ascii="Times New Arabic" w:hAnsi="Times New Arabic" w:cs="Times New Roman" w:hint="cs"/>
          <w:sz w:val="24"/>
          <w:szCs w:val="24"/>
          <w:rtl/>
        </w:rPr>
        <w:t xml:space="preserve"> </w:t>
      </w:r>
      <w:r w:rsidR="00443956">
        <w:rPr>
          <w:rFonts w:ascii="Times New Roman" w:hAnsi="Times New Roman" w:cs="Times New Roman"/>
          <w:sz w:val="24"/>
          <w:szCs w:val="24"/>
          <w:rtl/>
        </w:rPr>
        <w:t>نو</w:t>
      </w:r>
    </w:p>
    <w:p w:rsidR="001C2578" w:rsidRPr="005E60AA" w:rsidRDefault="001C2578" w:rsidP="005E60AA">
      <w:pPr>
        <w:widowControl w:val="0"/>
        <w:bidi/>
        <w:spacing w:after="0" w:line="360" w:lineRule="exact"/>
        <w:ind w:firstLine="709"/>
        <w:jc w:val="both"/>
        <w:rPr>
          <w:rFonts w:ascii="Times New Arabic" w:hAnsi="Times New Arabic" w:cs="Times New Roman"/>
          <w:noProof/>
          <w:sz w:val="24"/>
          <w:szCs w:val="24"/>
          <w:rtl/>
        </w:rPr>
      </w:pPr>
      <w:r w:rsidRPr="005E60AA">
        <w:rPr>
          <w:rFonts w:ascii="Times New Arabic" w:hAnsi="Times New Arabic" w:cs="Times New Roman"/>
          <w:sz w:val="24"/>
          <w:szCs w:val="24"/>
          <w:rtl/>
        </w:rPr>
        <w:t xml:space="preserve">هذه البحث تبحث عن التربية الإسلامية فى بونو. ينحصر هذا البحث على الدراسات التاريخية عن دور القاضى بونو على تطوير التربية الإسلامية. والمشكلة  فى هذا البحث هو كيف دور القاضى بونو (فت كالي بونو، </w:t>
      </w:r>
      <w:proofErr w:type="spellStart"/>
      <w:r w:rsidRPr="005E60AA">
        <w:rPr>
          <w:rFonts w:ascii="Times New Arabic" w:hAnsi="Times New Arabic" w:cs="Times New Roman"/>
          <w:sz w:val="24"/>
          <w:szCs w:val="24"/>
        </w:rPr>
        <w:t>Petta</w:t>
      </w:r>
      <w:proofErr w:type="spellEnd"/>
      <w:r w:rsidRPr="005E60AA">
        <w:rPr>
          <w:rFonts w:ascii="Times New Arabic" w:hAnsi="Times New Arabic" w:cs="Times New Roman"/>
          <w:sz w:val="24"/>
          <w:szCs w:val="24"/>
        </w:rPr>
        <w:t xml:space="preserve"> </w:t>
      </w:r>
      <w:proofErr w:type="spellStart"/>
      <w:r w:rsidRPr="005E60AA">
        <w:rPr>
          <w:rFonts w:ascii="Times New Arabic" w:hAnsi="Times New Arabic" w:cs="Times New Roman"/>
          <w:sz w:val="24"/>
          <w:szCs w:val="24"/>
        </w:rPr>
        <w:t>Kalie</w:t>
      </w:r>
      <w:proofErr w:type="spellEnd"/>
      <w:r w:rsidRPr="005E60AA">
        <w:rPr>
          <w:rFonts w:ascii="Times New Arabic" w:hAnsi="Times New Arabic" w:cs="Times New Roman"/>
          <w:sz w:val="24"/>
          <w:szCs w:val="24"/>
        </w:rPr>
        <w:t xml:space="preserve"> Bone</w:t>
      </w:r>
      <w:r w:rsidRPr="005E60AA">
        <w:rPr>
          <w:rFonts w:ascii="Times New Arabic" w:hAnsi="Times New Arabic" w:cs="Times New Roman"/>
          <w:sz w:val="24"/>
          <w:szCs w:val="24"/>
          <w:rtl/>
        </w:rPr>
        <w:t>) على تطوير التربية الإسلامية. وأما تحديد المسألة التى يقوم بها  الباحث كما يلى: (1) كيف تطوير مؤسسة القاضى فى بونو، (2) و كيف  مصدر و أشكال علوم  القاضى بونى،  (3) وكيف إجتهاد القاضى بونى على تطوير التربية الإسلامية.</w:t>
      </w:r>
    </w:p>
    <w:p w:rsidR="001C2578" w:rsidRPr="005E60AA" w:rsidRDefault="001C2578" w:rsidP="005E60AA">
      <w:pPr>
        <w:bidi/>
        <w:spacing w:after="0" w:line="360" w:lineRule="exact"/>
        <w:ind w:firstLine="709"/>
        <w:jc w:val="both"/>
        <w:rPr>
          <w:rFonts w:ascii="Times New Arabic" w:hAnsi="Times New Arabic" w:cs="Times New Roman"/>
          <w:sz w:val="24"/>
          <w:szCs w:val="24"/>
          <w:rtl/>
        </w:rPr>
      </w:pPr>
      <w:r w:rsidRPr="005E60AA">
        <w:rPr>
          <w:rFonts w:ascii="Times New Arabic" w:hAnsi="Times New Arabic" w:cs="Times New Roman"/>
          <w:sz w:val="24"/>
          <w:szCs w:val="24"/>
          <w:rtl/>
        </w:rPr>
        <w:t>هذا النوع من البحوث هو البحث التاريخي او الملاحظة التارخية. والمدخل المستخدم هو المدخل التارخى. وباﻹضافة إلى ذلك، المدخل الذي يستخدم أيضا هو المدخل التعليمى واللاهوتى، والاجتماعى والأنتروبولوجي. وأما طريق البحث المستخدمة لجمع تلك البيانات فالباحث يستخدم الملاحظة والوثائق والمقابلات والإقتباس. وأما أداة البحث المستخدمة فهي الباحث نفسه، مقترنة بأدوات إلكترونية من أجل  التوثيق وبدفتر المسائل. وأما التقنيات المستخدمة لمعالجة البيانات هي النوعي الوصفي.</w:t>
      </w:r>
    </w:p>
    <w:p w:rsidR="001C2578" w:rsidRPr="005E60AA" w:rsidRDefault="001C2578" w:rsidP="005E60AA">
      <w:pPr>
        <w:bidi/>
        <w:spacing w:after="0" w:line="360" w:lineRule="exact"/>
        <w:ind w:firstLine="709"/>
        <w:jc w:val="both"/>
        <w:rPr>
          <w:rFonts w:ascii="Times New Arabic" w:hAnsi="Times New Arabic" w:cs="Times New Roman"/>
          <w:sz w:val="24"/>
          <w:szCs w:val="24"/>
        </w:rPr>
      </w:pPr>
      <w:r w:rsidRPr="005E60AA">
        <w:rPr>
          <w:rFonts w:ascii="Times New Arabic" w:hAnsi="Times New Arabic" w:cs="Times New Roman"/>
          <w:sz w:val="24"/>
          <w:szCs w:val="24"/>
          <w:rtl/>
        </w:rPr>
        <w:t>ونتائج هذ البحث تدل على (1) أن الإسلام مقبول كديانة رسمية لمملكة بونى في  1611م. على الرغم من ذلك، هناك دلائل على أن موسسة القاضى لم يتم تشكيل في تلك السنة، ولكن في وقت لاحق بعد 28 عاماً في وقت لاحق، أي عندما القاضي الأول (الفاقه عمرو الله) أرسله السلطان غوى (</w:t>
      </w:r>
      <w:proofErr w:type="spellStart"/>
      <w:r w:rsidRPr="005E60AA">
        <w:rPr>
          <w:rFonts w:ascii="Times New Arabic" w:hAnsi="Times New Arabic" w:cs="Times New Roman"/>
          <w:sz w:val="24"/>
          <w:szCs w:val="24"/>
        </w:rPr>
        <w:t>Gowa</w:t>
      </w:r>
      <w:proofErr w:type="spellEnd"/>
      <w:r w:rsidRPr="005E60AA">
        <w:rPr>
          <w:rFonts w:ascii="Times New Arabic" w:hAnsi="Times New Arabic" w:cs="Times New Roman"/>
          <w:sz w:val="24"/>
          <w:szCs w:val="24"/>
          <w:rtl/>
        </w:rPr>
        <w:t>) المالك الساعيد حول 1639م. هو ابن  سيد محسن بن سيد باء الوى من العرب. وكانت والدته هي أميرة مملكة جوه، سلطان عبد الله اوّل الاسلام.</w:t>
      </w:r>
      <w:r w:rsidRPr="005E60AA">
        <w:rPr>
          <w:rFonts w:ascii="Times New Arabic" w:hAnsi="Times New Arabic" w:cs="Times New Roman"/>
          <w:sz w:val="24"/>
          <w:szCs w:val="24"/>
        </w:rPr>
        <w:t xml:space="preserve"> </w:t>
      </w:r>
      <w:r w:rsidRPr="005E60AA">
        <w:rPr>
          <w:rFonts w:ascii="Times New Arabic" w:hAnsi="Times New Arabic" w:cs="Times New Roman"/>
          <w:sz w:val="24"/>
          <w:szCs w:val="24"/>
          <w:rtl/>
        </w:rPr>
        <w:t xml:space="preserve"> وكان "ملك بونى" الذي حكم عليه لمدارما (</w:t>
      </w:r>
      <w:proofErr w:type="spellStart"/>
      <w:r w:rsidRPr="005E60AA">
        <w:rPr>
          <w:rFonts w:ascii="Times New Arabic" w:hAnsi="Times New Arabic" w:cs="Times New Roman"/>
          <w:sz w:val="24"/>
          <w:szCs w:val="24"/>
        </w:rPr>
        <w:t>Lamaddaremmeng</w:t>
      </w:r>
      <w:proofErr w:type="spellEnd"/>
      <w:r w:rsidRPr="005E60AA">
        <w:rPr>
          <w:rFonts w:ascii="Times New Arabic" w:hAnsi="Times New Arabic" w:cs="Times New Roman"/>
          <w:sz w:val="24"/>
          <w:szCs w:val="24"/>
          <w:rtl/>
        </w:rPr>
        <w:t>) سلطان محمد الصالح الذي توفي في بوكاكا، وهو الملك  الثالث عشر من بونى (1632-1640). على مر التاريخ، مكتب القاضي بونى ثمانية عشر، مع ستة عشر القاضي، واحدة من الذي خدم لثلاث فترات. (2) ومصدر علوم القاضى بونى من الحرمين، حاصا من مكة المكرمة. عشر من القاضي بونى طلب العلم في مكة المكرمة. وهكذا، أشكال علومهم تصوف محدث (</w:t>
      </w:r>
      <w:r w:rsidRPr="005E60AA">
        <w:rPr>
          <w:rFonts w:ascii="Times New Arabic" w:hAnsi="Times New Arabic" w:cs="Times New Roman"/>
          <w:sz w:val="24"/>
          <w:szCs w:val="24"/>
        </w:rPr>
        <w:t>neo-</w:t>
      </w:r>
      <w:proofErr w:type="spellStart"/>
      <w:r w:rsidRPr="005E60AA">
        <w:rPr>
          <w:rFonts w:ascii="Times New Arabic" w:hAnsi="Times New Arabic" w:cs="Times New Roman"/>
          <w:sz w:val="24"/>
          <w:szCs w:val="24"/>
        </w:rPr>
        <w:t>sufisme</w:t>
      </w:r>
      <w:proofErr w:type="spellEnd"/>
      <w:r w:rsidRPr="005E60AA">
        <w:rPr>
          <w:rFonts w:ascii="Times New Arabic" w:hAnsi="Times New Arabic" w:cs="Times New Roman"/>
          <w:sz w:val="24"/>
          <w:szCs w:val="24"/>
          <w:rtl/>
        </w:rPr>
        <w:t>) هو العلوم الإسلامية التى تجمع بين علم الفقه القانوني الرسمي و علم التصوف الروحانى، (3) وإجتهاد القاضى بونى على تطوير التربية الإسلامية هي (ا) التكامل بين شريعة الإسلام مع العادات (ب) تطوير قراءة القرأن وبحث الكتب العربية فى المسجد (ج) تشارك في إنشاء المدرسة الأميرية الإسلامية، (د) تشارك في تعليم الجامعة الإسلامية بونى (ف) تشارك في بناء المعهد الحديث "بيرو" الآن باسم</w:t>
      </w:r>
      <w:r w:rsidRPr="005E60AA">
        <w:rPr>
          <w:rFonts w:ascii="Times New Arabic" w:hAnsi="Times New Arabic" w:cs="Times New Roman"/>
          <w:sz w:val="24"/>
          <w:szCs w:val="24"/>
        </w:rPr>
        <w:t xml:space="preserve"> </w:t>
      </w:r>
      <w:r w:rsidRPr="005E60AA">
        <w:rPr>
          <w:rFonts w:ascii="Times New Arabic" w:hAnsi="Times New Arabic" w:cs="Times New Roman"/>
          <w:sz w:val="24"/>
          <w:szCs w:val="24"/>
          <w:rtl/>
        </w:rPr>
        <w:t xml:space="preserve"> المعهد الحديث "الجنيدية" الذى المؤسس الرئيسي هو الحاج محمد جنيد سليمان، إمام المسجد رايا وتمفونى، وكان الحاج رافع سليمان أخوه.</w:t>
      </w:r>
    </w:p>
    <w:p w:rsidR="00BD6044" w:rsidRPr="00B61B31" w:rsidRDefault="001C2578" w:rsidP="00B61B31">
      <w:pPr>
        <w:bidi/>
        <w:spacing w:after="0" w:line="360" w:lineRule="exact"/>
        <w:ind w:firstLine="709"/>
        <w:jc w:val="both"/>
        <w:rPr>
          <w:rFonts w:ascii="Times New Arabic" w:hAnsi="Times New Arabic" w:cs="Times New Roman"/>
          <w:sz w:val="24"/>
          <w:szCs w:val="24"/>
        </w:rPr>
      </w:pPr>
      <w:r w:rsidRPr="005E60AA">
        <w:rPr>
          <w:rFonts w:ascii="Times New Arabic" w:hAnsi="Times New Arabic" w:cs="Times New Roman"/>
          <w:sz w:val="24"/>
          <w:szCs w:val="24"/>
          <w:rtl/>
        </w:rPr>
        <w:t>الأثر المترتب على هذه البحوث أن القاضيين بونى محركون للديناميكات الاجتماعية للمسلمين في بونى. وأنهم ليست فقط بنجاح التشغيل السياسية، ولكنهم أيضا بادئا وتنفيذا على التربية الإسلامية إما ان يكون غير رسمية او رسمية.</w:t>
      </w:r>
    </w:p>
    <w:sectPr w:rsidR="00BD6044" w:rsidRPr="00B61B31" w:rsidSect="00B61B31">
      <w:footerReference w:type="default" r:id="rId8"/>
      <w:pgSz w:w="12240" w:h="15840"/>
      <w:pgMar w:top="2268" w:right="1701" w:bottom="1701" w:left="2268" w:header="720" w:footer="720" w:gutter="0"/>
      <w:pgNumType w:fmt="lowerRoman" w:start="1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F92" w:rsidRDefault="00034F92" w:rsidP="006127DB">
      <w:pPr>
        <w:spacing w:after="0" w:line="240" w:lineRule="auto"/>
      </w:pPr>
      <w:r>
        <w:separator/>
      </w:r>
    </w:p>
  </w:endnote>
  <w:endnote w:type="continuationSeparator" w:id="1">
    <w:p w:rsidR="00034F92" w:rsidRDefault="00034F92" w:rsidP="006127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486"/>
      <w:docPartObj>
        <w:docPartGallery w:val="Page Numbers (Bottom of Page)"/>
        <w:docPartUnique/>
      </w:docPartObj>
    </w:sdtPr>
    <w:sdtContent>
      <w:p w:rsidR="00936D75" w:rsidRDefault="00AF35AB">
        <w:pPr>
          <w:pStyle w:val="Footer"/>
          <w:jc w:val="center"/>
        </w:pPr>
        <w:fldSimple w:instr=" PAGE   \* MERGEFORMAT ">
          <w:r w:rsidR="009D778C">
            <w:rPr>
              <w:noProof/>
            </w:rPr>
            <w:t>xvii</w:t>
          </w:r>
        </w:fldSimple>
      </w:p>
    </w:sdtContent>
  </w:sdt>
  <w:p w:rsidR="006127DB" w:rsidRDefault="006127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F92" w:rsidRDefault="00034F92" w:rsidP="006127DB">
      <w:pPr>
        <w:spacing w:after="0" w:line="240" w:lineRule="auto"/>
      </w:pPr>
      <w:r>
        <w:separator/>
      </w:r>
    </w:p>
  </w:footnote>
  <w:footnote w:type="continuationSeparator" w:id="1">
    <w:p w:rsidR="00034F92" w:rsidRDefault="00034F92" w:rsidP="006127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70C81"/>
    <w:multiLevelType w:val="hybridMultilevel"/>
    <w:tmpl w:val="EC76F11C"/>
    <w:lvl w:ilvl="0" w:tplc="87CAC298">
      <w:start w:val="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5B0CDE"/>
    <w:multiLevelType w:val="hybridMultilevel"/>
    <w:tmpl w:val="3948CEA2"/>
    <w:lvl w:ilvl="0" w:tplc="B76EA57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7D0F47"/>
    <w:multiLevelType w:val="hybridMultilevel"/>
    <w:tmpl w:val="1A5ED3BA"/>
    <w:lvl w:ilvl="0" w:tplc="1946F3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4B1640"/>
    <w:rsid w:val="00002AFD"/>
    <w:rsid w:val="000122B1"/>
    <w:rsid w:val="00032670"/>
    <w:rsid w:val="00034F92"/>
    <w:rsid w:val="000419A4"/>
    <w:rsid w:val="00077766"/>
    <w:rsid w:val="00096A5C"/>
    <w:rsid w:val="000A0BE5"/>
    <w:rsid w:val="000A5B7C"/>
    <w:rsid w:val="000A7140"/>
    <w:rsid w:val="000B24C6"/>
    <w:rsid w:val="000B40E2"/>
    <w:rsid w:val="000B61A4"/>
    <w:rsid w:val="000D2233"/>
    <w:rsid w:val="000D30E2"/>
    <w:rsid w:val="000F7066"/>
    <w:rsid w:val="00106CD4"/>
    <w:rsid w:val="00113C61"/>
    <w:rsid w:val="00126C5A"/>
    <w:rsid w:val="00143EAF"/>
    <w:rsid w:val="001820D1"/>
    <w:rsid w:val="001866F2"/>
    <w:rsid w:val="001A2144"/>
    <w:rsid w:val="001A5026"/>
    <w:rsid w:val="001A6A6C"/>
    <w:rsid w:val="001C2578"/>
    <w:rsid w:val="001D0CFB"/>
    <w:rsid w:val="001E2E87"/>
    <w:rsid w:val="001E6E6B"/>
    <w:rsid w:val="00203197"/>
    <w:rsid w:val="00243248"/>
    <w:rsid w:val="00254256"/>
    <w:rsid w:val="0025593D"/>
    <w:rsid w:val="00281C29"/>
    <w:rsid w:val="002B7B6A"/>
    <w:rsid w:val="00300659"/>
    <w:rsid w:val="00310344"/>
    <w:rsid w:val="00331B46"/>
    <w:rsid w:val="0035640A"/>
    <w:rsid w:val="00361D9B"/>
    <w:rsid w:val="003D181A"/>
    <w:rsid w:val="003E4A6C"/>
    <w:rsid w:val="00404B11"/>
    <w:rsid w:val="004076A1"/>
    <w:rsid w:val="0041479A"/>
    <w:rsid w:val="00436784"/>
    <w:rsid w:val="00443956"/>
    <w:rsid w:val="00472D3F"/>
    <w:rsid w:val="004B0C6F"/>
    <w:rsid w:val="004B1640"/>
    <w:rsid w:val="004B7B89"/>
    <w:rsid w:val="004C5E9B"/>
    <w:rsid w:val="004E41B8"/>
    <w:rsid w:val="004F352F"/>
    <w:rsid w:val="005334B4"/>
    <w:rsid w:val="005468C0"/>
    <w:rsid w:val="00574F14"/>
    <w:rsid w:val="005B0C38"/>
    <w:rsid w:val="005B10E8"/>
    <w:rsid w:val="005E4553"/>
    <w:rsid w:val="005E45DD"/>
    <w:rsid w:val="005E60AA"/>
    <w:rsid w:val="0061123F"/>
    <w:rsid w:val="006127DB"/>
    <w:rsid w:val="00631D15"/>
    <w:rsid w:val="0064642A"/>
    <w:rsid w:val="00651C21"/>
    <w:rsid w:val="0065304F"/>
    <w:rsid w:val="00675465"/>
    <w:rsid w:val="006A20BB"/>
    <w:rsid w:val="006A239E"/>
    <w:rsid w:val="006C1F86"/>
    <w:rsid w:val="006C2273"/>
    <w:rsid w:val="007043F3"/>
    <w:rsid w:val="007050DD"/>
    <w:rsid w:val="00715436"/>
    <w:rsid w:val="00727205"/>
    <w:rsid w:val="00735B8E"/>
    <w:rsid w:val="00736AE5"/>
    <w:rsid w:val="00766AB9"/>
    <w:rsid w:val="00776B42"/>
    <w:rsid w:val="00782BC4"/>
    <w:rsid w:val="0079563E"/>
    <w:rsid w:val="007A5AEE"/>
    <w:rsid w:val="007F0865"/>
    <w:rsid w:val="007F59A1"/>
    <w:rsid w:val="00800637"/>
    <w:rsid w:val="008101FF"/>
    <w:rsid w:val="008154EB"/>
    <w:rsid w:val="00820783"/>
    <w:rsid w:val="00822390"/>
    <w:rsid w:val="00833A9F"/>
    <w:rsid w:val="008610DC"/>
    <w:rsid w:val="00874D84"/>
    <w:rsid w:val="008A4D49"/>
    <w:rsid w:val="008B36BC"/>
    <w:rsid w:val="008C025B"/>
    <w:rsid w:val="008E6757"/>
    <w:rsid w:val="0091525E"/>
    <w:rsid w:val="00935A4E"/>
    <w:rsid w:val="00936D75"/>
    <w:rsid w:val="00954692"/>
    <w:rsid w:val="009A0061"/>
    <w:rsid w:val="009C4768"/>
    <w:rsid w:val="009C6863"/>
    <w:rsid w:val="009D778C"/>
    <w:rsid w:val="009E1B82"/>
    <w:rsid w:val="009E6226"/>
    <w:rsid w:val="009F7A2E"/>
    <w:rsid w:val="00A04ED7"/>
    <w:rsid w:val="00A22D80"/>
    <w:rsid w:val="00A25C05"/>
    <w:rsid w:val="00A261A9"/>
    <w:rsid w:val="00A319E0"/>
    <w:rsid w:val="00A823CB"/>
    <w:rsid w:val="00A916C3"/>
    <w:rsid w:val="00A92A2B"/>
    <w:rsid w:val="00AA239A"/>
    <w:rsid w:val="00AF35AB"/>
    <w:rsid w:val="00B40684"/>
    <w:rsid w:val="00B61B31"/>
    <w:rsid w:val="00B700CF"/>
    <w:rsid w:val="00B86EBA"/>
    <w:rsid w:val="00B955FE"/>
    <w:rsid w:val="00B96166"/>
    <w:rsid w:val="00BA36EA"/>
    <w:rsid w:val="00BC7A91"/>
    <w:rsid w:val="00BD6044"/>
    <w:rsid w:val="00C01EE6"/>
    <w:rsid w:val="00C37640"/>
    <w:rsid w:val="00CC0B85"/>
    <w:rsid w:val="00CC3CEA"/>
    <w:rsid w:val="00D03659"/>
    <w:rsid w:val="00D10E2A"/>
    <w:rsid w:val="00DC12BA"/>
    <w:rsid w:val="00DC298D"/>
    <w:rsid w:val="00DD12E3"/>
    <w:rsid w:val="00E03A7D"/>
    <w:rsid w:val="00E12D19"/>
    <w:rsid w:val="00E23662"/>
    <w:rsid w:val="00E50020"/>
    <w:rsid w:val="00E57B28"/>
    <w:rsid w:val="00E71B95"/>
    <w:rsid w:val="00E82B48"/>
    <w:rsid w:val="00E87EEA"/>
    <w:rsid w:val="00E93003"/>
    <w:rsid w:val="00EA1C52"/>
    <w:rsid w:val="00EB3CB8"/>
    <w:rsid w:val="00ED3184"/>
    <w:rsid w:val="00ED3953"/>
    <w:rsid w:val="00ED3B17"/>
    <w:rsid w:val="00ED3F1D"/>
    <w:rsid w:val="00F11899"/>
    <w:rsid w:val="00F277CA"/>
    <w:rsid w:val="00F334DC"/>
    <w:rsid w:val="00F40D87"/>
    <w:rsid w:val="00F5340F"/>
    <w:rsid w:val="00F6463B"/>
    <w:rsid w:val="00F71F4C"/>
    <w:rsid w:val="00F8342D"/>
    <w:rsid w:val="00FE0637"/>
    <w:rsid w:val="00FF5FC0"/>
    <w:rsid w:val="00FF70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B8E"/>
  </w:style>
  <w:style w:type="paragraph" w:styleId="Heading1">
    <w:name w:val="heading 1"/>
    <w:basedOn w:val="Normal"/>
    <w:link w:val="Heading1Char"/>
    <w:uiPriority w:val="9"/>
    <w:qFormat/>
    <w:rsid w:val="00BD60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04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D60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6044"/>
    <w:rPr>
      <w:i/>
      <w:iCs/>
    </w:rPr>
  </w:style>
  <w:style w:type="paragraph" w:customStyle="1" w:styleId="wp-caption-text">
    <w:name w:val="wp-caption-text"/>
    <w:basedOn w:val="Normal"/>
    <w:rsid w:val="00BD6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044"/>
    <w:rPr>
      <w:b/>
      <w:bCs/>
    </w:rPr>
  </w:style>
  <w:style w:type="paragraph" w:styleId="BalloonText">
    <w:name w:val="Balloon Text"/>
    <w:basedOn w:val="Normal"/>
    <w:link w:val="BalloonTextChar"/>
    <w:uiPriority w:val="99"/>
    <w:semiHidden/>
    <w:unhideWhenUsed/>
    <w:rsid w:val="00B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044"/>
    <w:rPr>
      <w:rFonts w:ascii="Tahoma" w:hAnsi="Tahoma" w:cs="Tahoma"/>
      <w:sz w:val="16"/>
      <w:szCs w:val="16"/>
    </w:rPr>
  </w:style>
  <w:style w:type="paragraph" w:styleId="ListParagraph">
    <w:name w:val="List Paragraph"/>
    <w:basedOn w:val="Normal"/>
    <w:uiPriority w:val="34"/>
    <w:qFormat/>
    <w:rsid w:val="0091525E"/>
    <w:pPr>
      <w:ind w:left="720"/>
      <w:contextualSpacing/>
    </w:pPr>
  </w:style>
  <w:style w:type="paragraph" w:styleId="Header">
    <w:name w:val="header"/>
    <w:basedOn w:val="Normal"/>
    <w:link w:val="HeaderChar"/>
    <w:uiPriority w:val="99"/>
    <w:semiHidden/>
    <w:unhideWhenUsed/>
    <w:rsid w:val="006127DB"/>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127DB"/>
  </w:style>
  <w:style w:type="paragraph" w:styleId="Footer">
    <w:name w:val="footer"/>
    <w:basedOn w:val="Normal"/>
    <w:link w:val="FooterChar"/>
    <w:uiPriority w:val="99"/>
    <w:unhideWhenUsed/>
    <w:rsid w:val="006127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27DB"/>
  </w:style>
</w:styles>
</file>

<file path=word/webSettings.xml><?xml version="1.0" encoding="utf-8"?>
<w:webSettings xmlns:r="http://schemas.openxmlformats.org/officeDocument/2006/relationships" xmlns:w="http://schemas.openxmlformats.org/wordprocessingml/2006/main">
  <w:divs>
    <w:div w:id="149292386">
      <w:bodyDiv w:val="1"/>
      <w:marLeft w:val="0"/>
      <w:marRight w:val="0"/>
      <w:marTop w:val="0"/>
      <w:marBottom w:val="0"/>
      <w:divBdr>
        <w:top w:val="none" w:sz="0" w:space="0" w:color="auto"/>
        <w:left w:val="none" w:sz="0" w:space="0" w:color="auto"/>
        <w:bottom w:val="none" w:sz="0" w:space="0" w:color="auto"/>
        <w:right w:val="none" w:sz="0" w:space="0" w:color="auto"/>
      </w:divBdr>
      <w:divsChild>
        <w:div w:id="1184630202">
          <w:marLeft w:val="0"/>
          <w:marRight w:val="0"/>
          <w:marTop w:val="0"/>
          <w:marBottom w:val="0"/>
          <w:divBdr>
            <w:top w:val="none" w:sz="0" w:space="0" w:color="auto"/>
            <w:left w:val="none" w:sz="0" w:space="0" w:color="auto"/>
            <w:bottom w:val="none" w:sz="0" w:space="0" w:color="auto"/>
            <w:right w:val="none" w:sz="0" w:space="0" w:color="auto"/>
          </w:divBdr>
        </w:div>
        <w:div w:id="1079257495">
          <w:marLeft w:val="0"/>
          <w:marRight w:val="0"/>
          <w:marTop w:val="0"/>
          <w:marBottom w:val="0"/>
          <w:divBdr>
            <w:top w:val="none" w:sz="0" w:space="0" w:color="auto"/>
            <w:left w:val="none" w:sz="0" w:space="0" w:color="auto"/>
            <w:bottom w:val="none" w:sz="0" w:space="0" w:color="auto"/>
            <w:right w:val="none" w:sz="0" w:space="0" w:color="auto"/>
          </w:divBdr>
        </w:div>
        <w:div w:id="275217470">
          <w:marLeft w:val="0"/>
          <w:marRight w:val="0"/>
          <w:marTop w:val="0"/>
          <w:marBottom w:val="0"/>
          <w:divBdr>
            <w:top w:val="none" w:sz="0" w:space="0" w:color="auto"/>
            <w:left w:val="none" w:sz="0" w:space="0" w:color="auto"/>
            <w:bottom w:val="none" w:sz="0" w:space="0" w:color="auto"/>
            <w:right w:val="none" w:sz="0" w:space="0" w:color="auto"/>
          </w:divBdr>
        </w:div>
        <w:div w:id="271864790">
          <w:marLeft w:val="0"/>
          <w:marRight w:val="0"/>
          <w:marTop w:val="0"/>
          <w:marBottom w:val="0"/>
          <w:divBdr>
            <w:top w:val="none" w:sz="0" w:space="0" w:color="auto"/>
            <w:left w:val="none" w:sz="0" w:space="0" w:color="auto"/>
            <w:bottom w:val="none" w:sz="0" w:space="0" w:color="auto"/>
            <w:right w:val="none" w:sz="0" w:space="0" w:color="auto"/>
          </w:divBdr>
        </w:div>
        <w:div w:id="1318413328">
          <w:marLeft w:val="0"/>
          <w:marRight w:val="0"/>
          <w:marTop w:val="0"/>
          <w:marBottom w:val="0"/>
          <w:divBdr>
            <w:top w:val="none" w:sz="0" w:space="0" w:color="auto"/>
            <w:left w:val="none" w:sz="0" w:space="0" w:color="auto"/>
            <w:bottom w:val="none" w:sz="0" w:space="0" w:color="auto"/>
            <w:right w:val="none" w:sz="0" w:space="0" w:color="auto"/>
          </w:divBdr>
        </w:div>
        <w:div w:id="1633631753">
          <w:marLeft w:val="0"/>
          <w:marRight w:val="0"/>
          <w:marTop w:val="0"/>
          <w:marBottom w:val="0"/>
          <w:divBdr>
            <w:top w:val="none" w:sz="0" w:space="0" w:color="auto"/>
            <w:left w:val="none" w:sz="0" w:space="0" w:color="auto"/>
            <w:bottom w:val="none" w:sz="0" w:space="0" w:color="auto"/>
            <w:right w:val="none" w:sz="0" w:space="0" w:color="auto"/>
          </w:divBdr>
        </w:div>
        <w:div w:id="1720739820">
          <w:marLeft w:val="0"/>
          <w:marRight w:val="0"/>
          <w:marTop w:val="0"/>
          <w:marBottom w:val="0"/>
          <w:divBdr>
            <w:top w:val="none" w:sz="0" w:space="0" w:color="auto"/>
            <w:left w:val="none" w:sz="0" w:space="0" w:color="auto"/>
            <w:bottom w:val="none" w:sz="0" w:space="0" w:color="auto"/>
            <w:right w:val="none" w:sz="0" w:space="0" w:color="auto"/>
          </w:divBdr>
        </w:div>
        <w:div w:id="1614480511">
          <w:marLeft w:val="0"/>
          <w:marRight w:val="0"/>
          <w:marTop w:val="0"/>
          <w:marBottom w:val="0"/>
          <w:divBdr>
            <w:top w:val="none" w:sz="0" w:space="0" w:color="auto"/>
            <w:left w:val="none" w:sz="0" w:space="0" w:color="auto"/>
            <w:bottom w:val="none" w:sz="0" w:space="0" w:color="auto"/>
            <w:right w:val="none" w:sz="0" w:space="0" w:color="auto"/>
          </w:divBdr>
        </w:div>
        <w:div w:id="320473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C4939-3468-4C1E-96E0-6DF52619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1631</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WTP</Company>
  <LinksUpToDate>false</LinksUpToDate>
  <CharactersWithSpaces>10907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dc:creator>
  <cp:keywords/>
  <dc:description/>
  <cp:lastModifiedBy>user</cp:lastModifiedBy>
  <cp:revision>5</cp:revision>
  <cp:lastPrinted>2015-04-15T22:15:00Z</cp:lastPrinted>
  <dcterms:created xsi:type="dcterms:W3CDTF">2014-11-25T20:19:00Z</dcterms:created>
  <dcterms:modified xsi:type="dcterms:W3CDTF">2015-04-15T22:21:00Z</dcterms:modified>
</cp:coreProperties>
</file>