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12" w:rsidRPr="00EF6A06" w:rsidRDefault="001D5683" w:rsidP="003A46C2">
      <w:pPr>
        <w:autoSpaceDE w:val="0"/>
        <w:autoSpaceDN w:val="0"/>
        <w:adjustRightInd w:val="0"/>
        <w:spacing w:after="0" w:line="200" w:lineRule="exact"/>
        <w:jc w:val="center"/>
        <w:rPr>
          <w:rFonts w:ascii="Times New Arabic" w:hAnsi="Times New Arabic" w:cs="Times New Roman"/>
          <w:b/>
          <w:bCs/>
          <w:sz w:val="24"/>
          <w:szCs w:val="24"/>
        </w:rPr>
      </w:pPr>
      <w:r w:rsidRPr="001D5683">
        <w:rPr>
          <w:rFonts w:ascii="Times New Arabic" w:hAnsi="Times New Arabic" w:cs="Times New Roman"/>
          <w:b/>
          <w:bCs/>
          <w:noProof/>
          <w:sz w:val="24"/>
          <w:szCs w:val="24"/>
          <w:lang w:val="id-ID" w:eastAsia="id-ID"/>
        </w:rPr>
        <w:pict>
          <v:rect id="_x0000_s1028" style="position:absolute;left:0;text-align:left;margin-left:379.55pt;margin-top:-85.55pt;width:50.4pt;height:41.25pt;z-index:251660288" stroked="f">
            <v:textbox style="mso-next-textbox:#_x0000_s1028">
              <w:txbxContent>
                <w:p w:rsidR="00E21ED1" w:rsidRPr="002D0C13" w:rsidRDefault="00E21ED1" w:rsidP="002D0C13"/>
              </w:txbxContent>
            </v:textbox>
          </v:rect>
        </w:pict>
      </w:r>
      <w:r w:rsidR="00961912" w:rsidRPr="00EF6A06">
        <w:rPr>
          <w:rFonts w:ascii="Times New Arabic" w:hAnsi="Times New Arabic" w:cs="Times New Roman"/>
          <w:b/>
          <w:bCs/>
          <w:sz w:val="24"/>
          <w:szCs w:val="24"/>
        </w:rPr>
        <w:t>ABSTRAK</w:t>
      </w:r>
    </w:p>
    <w:p w:rsidR="00961912" w:rsidRPr="00EF6A06" w:rsidRDefault="00961912" w:rsidP="003A46C2">
      <w:pPr>
        <w:tabs>
          <w:tab w:val="left" w:pos="709"/>
        </w:tabs>
        <w:autoSpaceDE w:val="0"/>
        <w:autoSpaceDN w:val="0"/>
        <w:adjustRightInd w:val="0"/>
        <w:spacing w:after="0" w:line="200" w:lineRule="exact"/>
        <w:jc w:val="both"/>
        <w:rPr>
          <w:rFonts w:ascii="Times New Arabic" w:hAnsi="Times New Arabic" w:cs="Times New Roman"/>
          <w:sz w:val="24"/>
          <w:szCs w:val="24"/>
        </w:rPr>
      </w:pPr>
      <w:r w:rsidRPr="00EF6A06">
        <w:rPr>
          <w:rFonts w:ascii="Times New Arabic" w:hAnsi="Times New Arabic" w:cs="Times New Roman"/>
          <w:sz w:val="24"/>
          <w:szCs w:val="24"/>
        </w:rPr>
        <w:t xml:space="preserve">Nama </w:t>
      </w:r>
      <w:r w:rsidRPr="00EF6A06">
        <w:rPr>
          <w:rFonts w:ascii="Times New Arabic" w:hAnsi="Times New Arabic" w:cs="Times New Roman"/>
          <w:sz w:val="24"/>
          <w:szCs w:val="24"/>
        </w:rPr>
        <w:tab/>
        <w:t xml:space="preserve">: </w:t>
      </w:r>
      <w:r w:rsidR="003A2A09" w:rsidRPr="00EF6A06">
        <w:rPr>
          <w:rFonts w:ascii="Times New Arabic" w:hAnsi="Times New Arabic" w:cs="Times New Roman"/>
          <w:sz w:val="24"/>
          <w:szCs w:val="24"/>
        </w:rPr>
        <w:t>Husaen Pinang</w:t>
      </w:r>
    </w:p>
    <w:p w:rsidR="00961912" w:rsidRPr="00EF6A06" w:rsidRDefault="00961912" w:rsidP="003A46C2">
      <w:pPr>
        <w:tabs>
          <w:tab w:val="left" w:pos="709"/>
        </w:tabs>
        <w:autoSpaceDE w:val="0"/>
        <w:autoSpaceDN w:val="0"/>
        <w:adjustRightInd w:val="0"/>
        <w:spacing w:after="0" w:line="200" w:lineRule="exact"/>
        <w:jc w:val="both"/>
        <w:rPr>
          <w:rFonts w:ascii="Times New Arabic" w:hAnsi="Times New Arabic" w:cs="Times New Roman"/>
          <w:sz w:val="24"/>
          <w:szCs w:val="24"/>
        </w:rPr>
      </w:pPr>
      <w:r w:rsidRPr="00EF6A06">
        <w:rPr>
          <w:rFonts w:ascii="Times New Arabic" w:hAnsi="Times New Arabic" w:cs="Times New Roman"/>
          <w:sz w:val="24"/>
          <w:szCs w:val="24"/>
        </w:rPr>
        <w:t xml:space="preserve">NIM </w:t>
      </w:r>
      <w:r w:rsidRPr="00EF6A06">
        <w:rPr>
          <w:rFonts w:ascii="Times New Arabic" w:hAnsi="Times New Arabic" w:cs="Times New Roman"/>
          <w:sz w:val="24"/>
          <w:szCs w:val="24"/>
        </w:rPr>
        <w:tab/>
        <w:t>: 801003090</w:t>
      </w:r>
      <w:r w:rsidR="002002DD" w:rsidRPr="00EF6A06">
        <w:rPr>
          <w:rFonts w:ascii="Times New Arabic" w:hAnsi="Times New Arabic" w:cs="Times New Roman"/>
          <w:sz w:val="24"/>
          <w:szCs w:val="24"/>
        </w:rPr>
        <w:t>2</w:t>
      </w:r>
      <w:r w:rsidRPr="00EF6A06">
        <w:rPr>
          <w:rFonts w:ascii="Times New Arabic" w:hAnsi="Times New Arabic" w:cs="Times New Roman"/>
          <w:sz w:val="24"/>
          <w:szCs w:val="24"/>
        </w:rPr>
        <w:t>1</w:t>
      </w:r>
    </w:p>
    <w:p w:rsidR="00377EE8" w:rsidRPr="00EF6A06" w:rsidRDefault="00961912" w:rsidP="003A46C2">
      <w:pPr>
        <w:tabs>
          <w:tab w:val="left" w:pos="709"/>
        </w:tabs>
        <w:autoSpaceDE w:val="0"/>
        <w:autoSpaceDN w:val="0"/>
        <w:adjustRightInd w:val="0"/>
        <w:spacing w:after="0" w:line="200" w:lineRule="exact"/>
        <w:ind w:left="1800" w:hanging="1800"/>
        <w:jc w:val="both"/>
        <w:rPr>
          <w:rFonts w:ascii="Times New Arabic" w:hAnsi="Times New Arabic" w:cs="Times New Roman"/>
          <w:sz w:val="24"/>
          <w:szCs w:val="24"/>
          <w:rtl/>
        </w:rPr>
      </w:pPr>
      <w:r w:rsidRPr="00EF6A06">
        <w:rPr>
          <w:rFonts w:ascii="Times New Arabic" w:hAnsi="Times New Arabic" w:cs="Times New Roman"/>
          <w:sz w:val="24"/>
          <w:szCs w:val="24"/>
        </w:rPr>
        <w:t>Judul</w:t>
      </w:r>
      <w:r w:rsidR="00174BAB" w:rsidRPr="00EF6A06">
        <w:rPr>
          <w:rFonts w:ascii="Times New Arabic" w:hAnsi="Times New Arabic" w:cs="Times New Roman"/>
          <w:sz w:val="24"/>
          <w:szCs w:val="24"/>
        </w:rPr>
        <w:tab/>
      </w:r>
      <w:r w:rsidRPr="00EF6A06">
        <w:rPr>
          <w:rFonts w:ascii="Times New Arabic" w:hAnsi="Times New Arabic" w:cs="Times New Roman"/>
          <w:sz w:val="24"/>
          <w:szCs w:val="24"/>
        </w:rPr>
        <w:t xml:space="preserve">: </w:t>
      </w:r>
      <w:r w:rsidR="002002DD" w:rsidRPr="00EF6A06">
        <w:rPr>
          <w:rFonts w:ascii="Times New Arabic" w:hAnsi="Times New Arabic" w:cs="Times New Roman"/>
          <w:sz w:val="24"/>
          <w:szCs w:val="24"/>
        </w:rPr>
        <w:t xml:space="preserve">HADIS DALAM PERSPEKTIF </w:t>
      </w:r>
      <w:r w:rsidR="004C7933" w:rsidRPr="00EF6A06">
        <w:rPr>
          <w:rFonts w:ascii="Times New Arabic" w:hAnsi="Times New Arabic" w:cs="Times New Roman"/>
          <w:sz w:val="24"/>
          <w:szCs w:val="24"/>
        </w:rPr>
        <w:t>JARINGAN ISLAM</w:t>
      </w:r>
      <w:r w:rsidR="002002DD" w:rsidRPr="00EF6A06">
        <w:rPr>
          <w:rFonts w:ascii="Times New Arabic" w:hAnsi="Times New Arabic" w:cs="Times New Roman"/>
          <w:sz w:val="24"/>
          <w:szCs w:val="24"/>
        </w:rPr>
        <w:t xml:space="preserve"> </w:t>
      </w:r>
      <w:r w:rsidR="00174BAB" w:rsidRPr="00EF6A06">
        <w:rPr>
          <w:rFonts w:ascii="Times New Arabic" w:hAnsi="Times New Arabic" w:cs="Times New Roman"/>
          <w:sz w:val="24"/>
          <w:szCs w:val="24"/>
        </w:rPr>
        <w:t xml:space="preserve"> </w:t>
      </w:r>
      <w:r w:rsidR="002002DD" w:rsidRPr="00EF6A06">
        <w:rPr>
          <w:rFonts w:ascii="Times New Arabic" w:hAnsi="Times New Arabic" w:cs="Times New Roman"/>
          <w:sz w:val="24"/>
          <w:szCs w:val="24"/>
        </w:rPr>
        <w:t>LIBERAL</w:t>
      </w:r>
      <w:r w:rsidR="00D25B83" w:rsidRPr="00EF6A06">
        <w:rPr>
          <w:rFonts w:ascii="Times New Arabic" w:hAnsi="Times New Arabic" w:cs="Times New Roman"/>
          <w:sz w:val="24"/>
          <w:szCs w:val="24"/>
        </w:rPr>
        <w:t xml:space="preserve"> </w:t>
      </w:r>
      <w:r w:rsidR="00FA2A81" w:rsidRPr="00EF6A06">
        <w:rPr>
          <w:rFonts w:ascii="Times New Arabic" w:hAnsi="Times New Arabic" w:cs="Times New Roman"/>
          <w:sz w:val="24"/>
          <w:szCs w:val="24"/>
        </w:rPr>
        <w:t xml:space="preserve">  </w:t>
      </w:r>
    </w:p>
    <w:p w:rsidR="00961912" w:rsidRPr="00EF6A06" w:rsidRDefault="009D4A57" w:rsidP="003A46C2">
      <w:pPr>
        <w:tabs>
          <w:tab w:val="left" w:pos="709"/>
        </w:tabs>
        <w:autoSpaceDE w:val="0"/>
        <w:autoSpaceDN w:val="0"/>
        <w:adjustRightInd w:val="0"/>
        <w:spacing w:after="0" w:line="200" w:lineRule="exact"/>
        <w:ind w:left="1800" w:hanging="1800"/>
        <w:jc w:val="both"/>
        <w:rPr>
          <w:rFonts w:ascii="Times New Arabic" w:hAnsi="Times New Arabic" w:cs="Times New Roman"/>
          <w:sz w:val="24"/>
          <w:szCs w:val="24"/>
        </w:rPr>
      </w:pPr>
      <w:r w:rsidRPr="00EF6A06">
        <w:rPr>
          <w:rFonts w:ascii="Times New Arabic" w:hAnsi="Times New Arabic" w:cs="Times New Roman"/>
          <w:sz w:val="24"/>
          <w:szCs w:val="24"/>
        </w:rPr>
        <w:t>(</w:t>
      </w:r>
      <w:r w:rsidR="00D25B83" w:rsidRPr="00EF6A06">
        <w:rPr>
          <w:rFonts w:ascii="Times New Arabic" w:hAnsi="Times New Arabic" w:cs="Times New Roman"/>
          <w:sz w:val="24"/>
          <w:szCs w:val="24"/>
        </w:rPr>
        <w:t>Telaah Kritis Metod</w:t>
      </w:r>
      <w:r w:rsidR="00CF3DA3" w:rsidRPr="00EF6A06">
        <w:rPr>
          <w:rFonts w:ascii="Times New Arabic" w:hAnsi="Times New Arabic" w:cs="Times New Roman"/>
          <w:sz w:val="24"/>
          <w:szCs w:val="24"/>
        </w:rPr>
        <w:t>ologi</w:t>
      </w:r>
      <w:r w:rsidR="00D25B83" w:rsidRPr="00EF6A06">
        <w:rPr>
          <w:rFonts w:ascii="Times New Arabic" w:hAnsi="Times New Arabic" w:cs="Times New Roman"/>
          <w:sz w:val="24"/>
          <w:szCs w:val="24"/>
        </w:rPr>
        <w:t xml:space="preserve"> Pen</w:t>
      </w:r>
      <w:r w:rsidR="00CF3DA3" w:rsidRPr="00EF6A06">
        <w:rPr>
          <w:rFonts w:ascii="Times New Arabic" w:hAnsi="Times New Arabic" w:cs="Times New Roman"/>
          <w:sz w:val="24"/>
          <w:szCs w:val="24"/>
        </w:rPr>
        <w:t>elitian</w:t>
      </w:r>
      <w:r w:rsidR="00D25B83" w:rsidRPr="00EF6A06">
        <w:rPr>
          <w:rFonts w:ascii="Times New Arabic" w:hAnsi="Times New Arabic" w:cs="Times New Roman"/>
          <w:sz w:val="24"/>
          <w:szCs w:val="24"/>
        </w:rPr>
        <w:t xml:space="preserve"> dan Kualitas Hadis</w:t>
      </w:r>
      <w:r w:rsidRPr="00EF6A06">
        <w:rPr>
          <w:rFonts w:ascii="Times New Arabic" w:hAnsi="Times New Arabic" w:cs="Times New Roman"/>
          <w:sz w:val="24"/>
          <w:szCs w:val="24"/>
        </w:rPr>
        <w:t>)</w:t>
      </w:r>
    </w:p>
    <w:p w:rsidR="00961912" w:rsidRPr="00EF6A06" w:rsidRDefault="00961912" w:rsidP="003A46C2">
      <w:pPr>
        <w:autoSpaceDE w:val="0"/>
        <w:autoSpaceDN w:val="0"/>
        <w:adjustRightInd w:val="0"/>
        <w:spacing w:after="0" w:line="200" w:lineRule="exact"/>
        <w:jc w:val="center"/>
        <w:rPr>
          <w:rFonts w:ascii="Times New Arabic" w:hAnsi="Times New Arabic" w:cs="Times New Roman"/>
          <w:sz w:val="24"/>
          <w:szCs w:val="24"/>
        </w:rPr>
      </w:pPr>
      <w:r w:rsidRPr="00EF6A06">
        <w:rPr>
          <w:rFonts w:ascii="Times New Arabic" w:hAnsi="Times New Arabic" w:cs="Times New Roman"/>
          <w:sz w:val="24"/>
          <w:szCs w:val="24"/>
        </w:rPr>
        <w:t>_____________________________________________________________</w:t>
      </w:r>
      <w:r w:rsidR="008E1FC3" w:rsidRPr="00EF6A06">
        <w:rPr>
          <w:rFonts w:ascii="Times New Arabic" w:hAnsi="Times New Arabic" w:cs="Times New Roman"/>
          <w:sz w:val="24"/>
          <w:szCs w:val="24"/>
        </w:rPr>
        <w:t>_______</w:t>
      </w:r>
    </w:p>
    <w:p w:rsidR="002C74ED" w:rsidRPr="00EF6A06" w:rsidRDefault="00A4253C" w:rsidP="003A46C2">
      <w:pPr>
        <w:autoSpaceDE w:val="0"/>
        <w:autoSpaceDN w:val="0"/>
        <w:adjustRightInd w:val="0"/>
        <w:spacing w:after="0" w:line="220" w:lineRule="exact"/>
        <w:ind w:firstLine="284"/>
        <w:jc w:val="both"/>
        <w:rPr>
          <w:rFonts w:ascii="Times New Arabic" w:hAnsi="Times New Arabic" w:cs="Times New Roman"/>
          <w:sz w:val="24"/>
          <w:szCs w:val="24"/>
        </w:rPr>
      </w:pPr>
      <w:r w:rsidRPr="00EF6A06">
        <w:rPr>
          <w:rFonts w:ascii="Times New Arabic" w:hAnsi="Times New Arabic" w:cs="Times New Roman"/>
          <w:sz w:val="24"/>
          <w:szCs w:val="24"/>
        </w:rPr>
        <w:t>Disertasi ini mendalami p</w:t>
      </w:r>
      <w:r w:rsidR="00F42BA3" w:rsidRPr="00EF6A06">
        <w:rPr>
          <w:rFonts w:ascii="Times New Arabic" w:hAnsi="Times New Arabic" w:cs="Times New Roman"/>
          <w:sz w:val="24"/>
          <w:szCs w:val="24"/>
        </w:rPr>
        <w:t>emahaman</w:t>
      </w:r>
      <w:r w:rsidRPr="00EF6A06">
        <w:rPr>
          <w:rFonts w:ascii="Times New Arabic" w:hAnsi="Times New Arabic" w:cs="Times New Roman"/>
          <w:sz w:val="24"/>
          <w:szCs w:val="24"/>
        </w:rPr>
        <w:t xml:space="preserve"> Jaringan Islam Liberal terhadap Hadis Nabi </w:t>
      </w:r>
      <w:r w:rsidR="00827775" w:rsidRPr="00EF6A06">
        <w:rPr>
          <w:rFonts w:ascii="Times New Arabic" w:hAnsi="Times New Arabic" w:cs="Times New Roman"/>
          <w:sz w:val="24"/>
          <w:szCs w:val="24"/>
        </w:rPr>
        <w:t xml:space="preserve">Muhammad </w:t>
      </w:r>
      <w:r w:rsidRPr="00EF6A06">
        <w:rPr>
          <w:rFonts w:ascii="Times New Arabic" w:hAnsi="Times New Arabic" w:cs="Times New Roman"/>
          <w:sz w:val="24"/>
          <w:szCs w:val="24"/>
        </w:rPr>
        <w:t xml:space="preserve">saw. </w:t>
      </w:r>
      <w:r w:rsidR="003241C5" w:rsidRPr="00EF6A06">
        <w:rPr>
          <w:rFonts w:ascii="Times New Arabic" w:hAnsi="Times New Arabic" w:cs="Times New Roman"/>
          <w:sz w:val="24"/>
          <w:szCs w:val="24"/>
        </w:rPr>
        <w:t xml:space="preserve">melalui </w:t>
      </w:r>
      <w:r w:rsidRPr="00EF6A06">
        <w:rPr>
          <w:rFonts w:ascii="Times New Arabic" w:hAnsi="Times New Arabic" w:cs="Times New Roman"/>
          <w:sz w:val="24"/>
          <w:szCs w:val="24"/>
        </w:rPr>
        <w:t>penel</w:t>
      </w:r>
      <w:r w:rsidR="00783EBA" w:rsidRPr="00EF6A06">
        <w:rPr>
          <w:rFonts w:ascii="Times New Arabic" w:hAnsi="Times New Arabic" w:cs="Times New Roman"/>
          <w:sz w:val="24"/>
          <w:szCs w:val="24"/>
        </w:rPr>
        <w:t>usuran</w:t>
      </w:r>
      <w:r w:rsidRPr="00EF6A06">
        <w:rPr>
          <w:rFonts w:ascii="Times New Arabic" w:hAnsi="Times New Arabic" w:cs="Times New Roman"/>
          <w:sz w:val="24"/>
          <w:szCs w:val="24"/>
        </w:rPr>
        <w:t xml:space="preserve"> </w:t>
      </w:r>
      <w:r w:rsidR="005C03C2" w:rsidRPr="00EF6A06">
        <w:rPr>
          <w:rFonts w:ascii="Times New Arabic" w:hAnsi="Times New Arabic" w:cs="Times New Roman"/>
          <w:sz w:val="24"/>
          <w:szCs w:val="24"/>
        </w:rPr>
        <w:t>pada</w:t>
      </w:r>
      <w:r w:rsidRPr="00EF6A06">
        <w:rPr>
          <w:rFonts w:ascii="Times New Arabic" w:hAnsi="Times New Arabic" w:cs="Times New Roman"/>
          <w:sz w:val="24"/>
          <w:szCs w:val="24"/>
        </w:rPr>
        <w:t xml:space="preserve"> </w:t>
      </w:r>
      <w:r w:rsidR="00783EBA" w:rsidRPr="00EF6A06">
        <w:rPr>
          <w:rFonts w:ascii="Times New Arabic" w:hAnsi="Times New Arabic" w:cs="Times New Roman"/>
          <w:sz w:val="24"/>
          <w:szCs w:val="24"/>
        </w:rPr>
        <w:t>pel</w:t>
      </w:r>
      <w:r w:rsidRPr="00EF6A06">
        <w:rPr>
          <w:rFonts w:ascii="Times New Arabic" w:hAnsi="Times New Arabic" w:cs="Times New Roman"/>
          <w:sz w:val="24"/>
          <w:szCs w:val="24"/>
        </w:rPr>
        <w:t xml:space="preserve">bagai literatur </w:t>
      </w:r>
      <w:r w:rsidR="005C03C2" w:rsidRPr="00EF6A06">
        <w:rPr>
          <w:rFonts w:ascii="Times New Arabic" w:hAnsi="Times New Arabic" w:cs="Times New Roman"/>
          <w:sz w:val="24"/>
          <w:szCs w:val="24"/>
        </w:rPr>
        <w:t>“berserakan” di media penyebaran agenda besa</w:t>
      </w:r>
      <w:r w:rsidR="003B3EE7" w:rsidRPr="00EF6A06">
        <w:rPr>
          <w:rFonts w:ascii="Times New Arabic" w:hAnsi="Times New Arabic" w:cs="Times New Roman"/>
          <w:sz w:val="24"/>
          <w:szCs w:val="24"/>
        </w:rPr>
        <w:t>r</w:t>
      </w:r>
      <w:r w:rsidR="005C03C2" w:rsidRPr="00EF6A06">
        <w:rPr>
          <w:rFonts w:ascii="Times New Arabic" w:hAnsi="Times New Arabic" w:cs="Times New Roman"/>
          <w:sz w:val="24"/>
          <w:szCs w:val="24"/>
        </w:rPr>
        <w:t xml:space="preserve"> Jaringan Islam Liberal </w:t>
      </w:r>
      <w:r w:rsidRPr="00EF6A06">
        <w:rPr>
          <w:rFonts w:ascii="Times New Arabic" w:hAnsi="Times New Arabic" w:cs="Times New Roman"/>
          <w:sz w:val="24"/>
          <w:szCs w:val="24"/>
        </w:rPr>
        <w:t>yang me</w:t>
      </w:r>
      <w:r w:rsidR="005C03C2" w:rsidRPr="00EF6A06">
        <w:rPr>
          <w:rFonts w:ascii="Times New Arabic" w:hAnsi="Times New Arabic" w:cs="Times New Roman"/>
          <w:sz w:val="24"/>
          <w:szCs w:val="24"/>
        </w:rPr>
        <w:t xml:space="preserve">njadikan </w:t>
      </w:r>
      <w:r w:rsidRPr="00EF6A06">
        <w:rPr>
          <w:rFonts w:ascii="Times New Arabic" w:hAnsi="Times New Arabic" w:cs="Times New Roman"/>
          <w:sz w:val="24"/>
          <w:szCs w:val="24"/>
        </w:rPr>
        <w:t xml:space="preserve">hadis </w:t>
      </w:r>
      <w:r w:rsidR="005C03C2" w:rsidRPr="00EF6A06">
        <w:rPr>
          <w:rFonts w:ascii="Times New Arabic" w:hAnsi="Times New Arabic" w:cs="Times New Roman"/>
          <w:sz w:val="24"/>
          <w:szCs w:val="24"/>
        </w:rPr>
        <w:t>sebagai pondasi penalarannya.</w:t>
      </w:r>
      <w:r w:rsidR="00CE7DDC" w:rsidRPr="00EF6A06">
        <w:rPr>
          <w:rFonts w:ascii="Times New Arabic" w:hAnsi="Times New Arabic" w:cs="Times New Roman"/>
          <w:sz w:val="24"/>
          <w:szCs w:val="24"/>
        </w:rPr>
        <w:t xml:space="preserve"> </w:t>
      </w:r>
      <w:r w:rsidR="00961912" w:rsidRPr="00EF6A06">
        <w:rPr>
          <w:rFonts w:ascii="Times New Arabic" w:hAnsi="Times New Arabic" w:cs="Times New Roman"/>
          <w:sz w:val="24"/>
          <w:szCs w:val="24"/>
        </w:rPr>
        <w:t xml:space="preserve">Masalah </w:t>
      </w:r>
      <w:r w:rsidR="003241C5" w:rsidRPr="00EF6A06">
        <w:rPr>
          <w:rFonts w:ascii="Times New Arabic" w:hAnsi="Times New Arabic" w:cs="Times New Roman"/>
          <w:sz w:val="24"/>
          <w:szCs w:val="24"/>
        </w:rPr>
        <w:t xml:space="preserve">penting </w:t>
      </w:r>
      <w:r w:rsidR="00961912" w:rsidRPr="00EF6A06">
        <w:rPr>
          <w:rFonts w:ascii="Times New Arabic" w:hAnsi="Times New Arabic" w:cs="Times New Roman"/>
          <w:sz w:val="24"/>
          <w:szCs w:val="24"/>
        </w:rPr>
        <w:t xml:space="preserve">dibahas dalam disertasi ini berkaitan tentang apa yang dilakukan </w:t>
      </w:r>
      <w:r w:rsidR="002C74ED" w:rsidRPr="00EF6A06">
        <w:rPr>
          <w:rFonts w:ascii="Times New Arabic" w:hAnsi="Times New Arabic" w:cs="Times New Roman"/>
          <w:sz w:val="24"/>
          <w:szCs w:val="24"/>
        </w:rPr>
        <w:t>tokoh-tokoh komunitas ini</w:t>
      </w:r>
      <w:r w:rsidR="00961912" w:rsidRPr="00EF6A06">
        <w:rPr>
          <w:rFonts w:ascii="Times New Arabic" w:hAnsi="Times New Arabic" w:cs="Times New Roman"/>
          <w:sz w:val="24"/>
          <w:szCs w:val="24"/>
        </w:rPr>
        <w:t xml:space="preserve"> </w:t>
      </w:r>
      <w:r w:rsidR="00783EBA" w:rsidRPr="00EF6A06">
        <w:rPr>
          <w:rFonts w:ascii="Times New Arabic" w:hAnsi="Times New Arabic" w:cs="Times New Roman"/>
          <w:sz w:val="24"/>
          <w:szCs w:val="24"/>
        </w:rPr>
        <w:t>meng</w:t>
      </w:r>
      <w:r w:rsidR="003241C5" w:rsidRPr="00EF6A06">
        <w:rPr>
          <w:rFonts w:ascii="Times New Arabic" w:hAnsi="Times New Arabic" w:cs="Times New Roman"/>
          <w:sz w:val="24"/>
          <w:szCs w:val="24"/>
        </w:rPr>
        <w:t>enai metodologi penelitian dan k</w:t>
      </w:r>
      <w:r w:rsidR="00783EBA" w:rsidRPr="00EF6A06">
        <w:rPr>
          <w:rFonts w:ascii="Times New Arabic" w:hAnsi="Times New Arabic" w:cs="Times New Roman"/>
          <w:sz w:val="24"/>
          <w:szCs w:val="24"/>
        </w:rPr>
        <w:t>riteria kesahihan hadis,</w:t>
      </w:r>
      <w:r w:rsidR="00057FC0" w:rsidRPr="00EF6A06">
        <w:rPr>
          <w:rFonts w:ascii="Times New Arabic" w:hAnsi="Times New Arabic" w:cs="Times New Roman"/>
          <w:sz w:val="24"/>
          <w:szCs w:val="24"/>
        </w:rPr>
        <w:t xml:space="preserve"> aspek transmisi </w:t>
      </w:r>
      <w:r w:rsidR="00057FC0" w:rsidRPr="00EF6A06">
        <w:rPr>
          <w:rFonts w:ascii="Times New Arabic" w:hAnsi="Times New Arabic" w:cs="Times New Roman"/>
          <w:i/>
          <w:iCs/>
          <w:sz w:val="24"/>
          <w:szCs w:val="24"/>
        </w:rPr>
        <w:t>sanad</w:t>
      </w:r>
      <w:r w:rsidR="008E4FC0" w:rsidRPr="00EF6A06">
        <w:rPr>
          <w:rFonts w:ascii="Times New Arabic" w:hAnsi="Times New Arabic" w:cs="Times New Roman"/>
          <w:sz w:val="24"/>
          <w:szCs w:val="24"/>
        </w:rPr>
        <w:t>, integritas dan kapabilitas periwayatnya serta</w:t>
      </w:r>
      <w:r w:rsidR="00057FC0" w:rsidRPr="00EF6A06">
        <w:rPr>
          <w:rFonts w:ascii="Times New Arabic" w:hAnsi="Times New Arabic" w:cs="Times New Roman"/>
          <w:sz w:val="24"/>
          <w:szCs w:val="24"/>
        </w:rPr>
        <w:t xml:space="preserve"> </w:t>
      </w:r>
      <w:r w:rsidR="008E4FC0" w:rsidRPr="00EF6A06">
        <w:rPr>
          <w:rFonts w:ascii="Times New Arabic" w:hAnsi="Times New Arabic" w:cs="Times New Roman"/>
          <w:sz w:val="24"/>
          <w:szCs w:val="24"/>
        </w:rPr>
        <w:t xml:space="preserve">berkenaan dengan </w:t>
      </w:r>
      <w:r w:rsidR="00A96039" w:rsidRPr="00EF6A06">
        <w:rPr>
          <w:rFonts w:ascii="Times New Arabic" w:hAnsi="Times New Arabic" w:cs="Times New Roman"/>
          <w:i/>
          <w:iCs/>
          <w:sz w:val="24"/>
          <w:szCs w:val="24"/>
        </w:rPr>
        <w:t>fa</w:t>
      </w:r>
      <w:r w:rsidR="00057FC0" w:rsidRPr="00EF6A06">
        <w:rPr>
          <w:rFonts w:ascii="Times New Arabic" w:hAnsi="Times New Arabic" w:cs="Times New Roman"/>
          <w:i/>
          <w:iCs/>
          <w:sz w:val="24"/>
          <w:szCs w:val="24"/>
        </w:rPr>
        <w:t>h</w:t>
      </w:r>
      <w:r w:rsidR="00A96039" w:rsidRPr="00EF6A06">
        <w:rPr>
          <w:rFonts w:ascii="Times New Arabic" w:hAnsi="Times New Arabic" w:cs="Times New Roman"/>
          <w:i/>
          <w:iCs/>
          <w:sz w:val="24"/>
          <w:szCs w:val="24"/>
        </w:rPr>
        <w:t>m</w:t>
      </w:r>
      <w:r w:rsidR="00057FC0" w:rsidRPr="00EF6A06">
        <w:rPr>
          <w:rFonts w:ascii="Times New Arabic" w:hAnsi="Times New Arabic" w:cs="Times New Roman"/>
          <w:i/>
          <w:iCs/>
          <w:sz w:val="24"/>
          <w:szCs w:val="24"/>
        </w:rPr>
        <w:t xml:space="preserve"> al-h</w:t>
      </w:r>
      <w:r w:rsidR="00A96039" w:rsidRPr="00EF6A06">
        <w:rPr>
          <w:rFonts w:ascii="Times New Arabic" w:hAnsi="Times New Arabic" w:cs="Times New Roman"/>
          <w:i/>
          <w:iCs/>
          <w:sz w:val="24"/>
          <w:szCs w:val="24"/>
        </w:rPr>
        <w:t>}</w:t>
      </w:r>
      <w:r w:rsidR="00057FC0" w:rsidRPr="00EF6A06">
        <w:rPr>
          <w:rFonts w:ascii="Times New Arabic" w:hAnsi="Times New Arabic" w:cs="Times New Roman"/>
          <w:i/>
          <w:iCs/>
          <w:sz w:val="24"/>
          <w:szCs w:val="24"/>
        </w:rPr>
        <w:t>adi</w:t>
      </w:r>
      <w:r w:rsidR="00A96039" w:rsidRPr="00EF6A06">
        <w:rPr>
          <w:rFonts w:ascii="Times New Arabic" w:hAnsi="Times New Arabic" w:cs="Times New Roman"/>
          <w:i/>
          <w:iCs/>
          <w:sz w:val="24"/>
          <w:szCs w:val="24"/>
        </w:rPr>
        <w:t>&gt;</w:t>
      </w:r>
      <w:r w:rsidR="00057FC0" w:rsidRPr="00EF6A06">
        <w:rPr>
          <w:rFonts w:ascii="Times New Arabic" w:hAnsi="Times New Arabic" w:cs="Times New Roman"/>
          <w:i/>
          <w:iCs/>
          <w:sz w:val="24"/>
          <w:szCs w:val="24"/>
        </w:rPr>
        <w:t>s</w:t>
      </w:r>
      <w:r w:rsidR="00A96039" w:rsidRPr="00EF6A06">
        <w:rPr>
          <w:rFonts w:ascii="Times New Arabic" w:hAnsi="Times New Arabic" w:cs="Times New Roman"/>
          <w:i/>
          <w:iCs/>
          <w:sz w:val="24"/>
          <w:szCs w:val="24"/>
        </w:rPr>
        <w:t>\</w:t>
      </w:r>
      <w:r w:rsidR="008E4FC0" w:rsidRPr="00EF6A06">
        <w:rPr>
          <w:rFonts w:ascii="Times New Arabic" w:hAnsi="Times New Arabic" w:cs="Times New Roman"/>
          <w:i/>
          <w:iCs/>
          <w:sz w:val="24"/>
          <w:szCs w:val="24"/>
        </w:rPr>
        <w:t>-</w:t>
      </w:r>
      <w:r w:rsidR="00057FC0" w:rsidRPr="00EF6A06">
        <w:rPr>
          <w:rFonts w:ascii="Times New Arabic" w:hAnsi="Times New Arabic" w:cs="Times New Roman"/>
          <w:sz w:val="24"/>
          <w:szCs w:val="24"/>
        </w:rPr>
        <w:t>nya</w:t>
      </w:r>
      <w:r w:rsidR="002C74ED" w:rsidRPr="00EF6A06">
        <w:rPr>
          <w:rFonts w:ascii="Times New Arabic" w:hAnsi="Times New Arabic" w:cs="Times New Roman"/>
          <w:sz w:val="24"/>
          <w:szCs w:val="24"/>
        </w:rPr>
        <w:t xml:space="preserve">. </w:t>
      </w:r>
    </w:p>
    <w:p w:rsidR="00827775" w:rsidRPr="00EF6A06" w:rsidRDefault="00675E57" w:rsidP="003A46C2">
      <w:pPr>
        <w:autoSpaceDE w:val="0"/>
        <w:autoSpaceDN w:val="0"/>
        <w:adjustRightInd w:val="0"/>
        <w:spacing w:after="0" w:line="220" w:lineRule="exact"/>
        <w:ind w:firstLine="284"/>
        <w:jc w:val="both"/>
        <w:rPr>
          <w:rFonts w:ascii="Times New Arabic" w:hAnsi="Times New Arabic" w:cs="Times New Roman"/>
          <w:sz w:val="24"/>
          <w:szCs w:val="24"/>
        </w:rPr>
      </w:pPr>
      <w:r w:rsidRPr="00EF6A06">
        <w:rPr>
          <w:rFonts w:ascii="Times New Arabic" w:hAnsi="Times New Arabic" w:cs="Times New Roman"/>
          <w:sz w:val="24"/>
          <w:szCs w:val="24"/>
        </w:rPr>
        <w:t>Penelitian ini berhasil menunjukkan bahwa J</w:t>
      </w:r>
      <w:r w:rsidR="00074FC5" w:rsidRPr="00EF6A06">
        <w:rPr>
          <w:rFonts w:ascii="Times New Arabic" w:hAnsi="Times New Arabic" w:cs="Times New Roman"/>
          <w:sz w:val="24"/>
          <w:szCs w:val="24"/>
        </w:rPr>
        <w:t xml:space="preserve">aringan </w:t>
      </w:r>
      <w:r w:rsidRPr="00EF6A06">
        <w:rPr>
          <w:rFonts w:ascii="Times New Arabic" w:hAnsi="Times New Arabic" w:cs="Times New Roman"/>
          <w:sz w:val="24"/>
          <w:szCs w:val="24"/>
        </w:rPr>
        <w:t>I</w:t>
      </w:r>
      <w:r w:rsidR="00074FC5" w:rsidRPr="00EF6A06">
        <w:rPr>
          <w:rFonts w:ascii="Times New Arabic" w:hAnsi="Times New Arabic" w:cs="Times New Roman"/>
          <w:sz w:val="24"/>
          <w:szCs w:val="24"/>
        </w:rPr>
        <w:t xml:space="preserve">slam </w:t>
      </w:r>
      <w:r w:rsidRPr="00EF6A06">
        <w:rPr>
          <w:rFonts w:ascii="Times New Arabic" w:hAnsi="Times New Arabic" w:cs="Times New Roman"/>
          <w:sz w:val="24"/>
          <w:szCs w:val="24"/>
        </w:rPr>
        <w:t>L</w:t>
      </w:r>
      <w:r w:rsidR="00074FC5" w:rsidRPr="00EF6A06">
        <w:rPr>
          <w:rFonts w:ascii="Times New Arabic" w:hAnsi="Times New Arabic" w:cs="Times New Roman"/>
          <w:sz w:val="24"/>
          <w:szCs w:val="24"/>
        </w:rPr>
        <w:t>iberal</w:t>
      </w:r>
      <w:r w:rsidRPr="00EF6A06">
        <w:rPr>
          <w:rFonts w:ascii="Times New Arabic" w:hAnsi="Times New Arabic" w:cs="Times New Roman"/>
          <w:sz w:val="24"/>
          <w:szCs w:val="24"/>
        </w:rPr>
        <w:t xml:space="preserve"> me</w:t>
      </w:r>
      <w:r w:rsidR="00B01AEA" w:rsidRPr="00EF6A06">
        <w:rPr>
          <w:rFonts w:ascii="Times New Arabic" w:hAnsi="Times New Arabic" w:cs="Times New Roman"/>
          <w:sz w:val="24"/>
          <w:szCs w:val="24"/>
        </w:rPr>
        <w:t>ngembangkan</w:t>
      </w:r>
      <w:r w:rsidRPr="00EF6A06">
        <w:rPr>
          <w:rFonts w:ascii="Times New Arabic" w:hAnsi="Times New Arabic" w:cs="Times New Roman"/>
          <w:sz w:val="24"/>
          <w:szCs w:val="24"/>
        </w:rPr>
        <w:t xml:space="preserve"> pemahaman </w:t>
      </w:r>
      <w:r w:rsidR="00B01AEA" w:rsidRPr="00EF6A06">
        <w:rPr>
          <w:rFonts w:ascii="Times New Arabic" w:hAnsi="Times New Arabic" w:cs="Times New Roman"/>
          <w:sz w:val="24"/>
          <w:szCs w:val="24"/>
        </w:rPr>
        <w:t>dalam hal</w:t>
      </w:r>
      <w:r w:rsidRPr="00EF6A06">
        <w:rPr>
          <w:rFonts w:ascii="Times New Arabic" w:hAnsi="Times New Arabic" w:cs="Times New Roman"/>
          <w:sz w:val="24"/>
          <w:szCs w:val="24"/>
        </w:rPr>
        <w:t xml:space="preserve">, </w:t>
      </w:r>
      <w:r w:rsidRPr="00EF6A06">
        <w:rPr>
          <w:rFonts w:ascii="Times New Arabic" w:hAnsi="Times New Arabic" w:cs="Times New Roman"/>
          <w:i/>
          <w:iCs/>
          <w:sz w:val="24"/>
          <w:szCs w:val="24"/>
        </w:rPr>
        <w:t xml:space="preserve">pertama </w:t>
      </w:r>
      <w:r w:rsidR="00F42BA3" w:rsidRPr="00EF6A06">
        <w:rPr>
          <w:rFonts w:ascii="Times New Arabic" w:hAnsi="Times New Arabic" w:cs="Times New Roman"/>
          <w:sz w:val="24"/>
          <w:szCs w:val="24"/>
        </w:rPr>
        <w:t xml:space="preserve">kritik </w:t>
      </w:r>
      <w:r w:rsidR="007D58FC" w:rsidRPr="00EF6A06">
        <w:rPr>
          <w:rFonts w:ascii="Times New Arabic" w:hAnsi="Times New Arabic" w:cs="Times New Roman"/>
          <w:sz w:val="24"/>
          <w:szCs w:val="24"/>
        </w:rPr>
        <w:t xml:space="preserve">terhadap </w:t>
      </w:r>
      <w:r w:rsidR="00783EBA" w:rsidRPr="00EF6A06">
        <w:rPr>
          <w:rFonts w:ascii="Times New Arabic" w:hAnsi="Times New Arabic" w:cs="Times New Roman"/>
          <w:sz w:val="24"/>
          <w:szCs w:val="24"/>
        </w:rPr>
        <w:t xml:space="preserve">metodologi </w:t>
      </w:r>
      <w:r w:rsidR="0067625E" w:rsidRPr="00EF6A06">
        <w:rPr>
          <w:rFonts w:ascii="Times New Arabic" w:hAnsi="Times New Arabic" w:cs="Times New Roman"/>
          <w:sz w:val="24"/>
          <w:szCs w:val="24"/>
        </w:rPr>
        <w:t>penelitian hadis</w:t>
      </w:r>
      <w:r w:rsidR="00783EBA" w:rsidRPr="00EF6A06">
        <w:rPr>
          <w:rFonts w:ascii="Times New Arabic" w:hAnsi="Times New Arabic" w:cs="Times New Roman"/>
          <w:sz w:val="24"/>
          <w:szCs w:val="24"/>
        </w:rPr>
        <w:t xml:space="preserve"> </w:t>
      </w:r>
      <w:r w:rsidR="0067625E" w:rsidRPr="00EF6A06">
        <w:rPr>
          <w:rFonts w:ascii="Times New Arabic" w:hAnsi="Times New Arabic" w:cs="Times New Roman"/>
          <w:sz w:val="24"/>
          <w:szCs w:val="24"/>
        </w:rPr>
        <w:t xml:space="preserve">oleh </w:t>
      </w:r>
      <w:r w:rsidR="0067625E" w:rsidRPr="00EF6A06">
        <w:rPr>
          <w:rFonts w:ascii="Times New Arabic" w:hAnsi="Times New Arabic" w:cs="Times New Roman"/>
          <w:i/>
          <w:iCs/>
          <w:sz w:val="24"/>
          <w:szCs w:val="24"/>
        </w:rPr>
        <w:t>mu</w:t>
      </w:r>
      <w:r w:rsidR="00783EBA" w:rsidRPr="00EF6A06">
        <w:rPr>
          <w:rFonts w:ascii="Times New Arabic" w:hAnsi="Times New Arabic" w:cs="Times New Roman"/>
          <w:i/>
          <w:iCs/>
          <w:sz w:val="24"/>
          <w:szCs w:val="24"/>
        </w:rPr>
        <w:t>h</w:t>
      </w:r>
      <w:r w:rsidR="0067625E" w:rsidRPr="00EF6A06">
        <w:rPr>
          <w:rFonts w:ascii="Times New Arabic" w:hAnsi="Times New Arabic" w:cs="Times New Roman"/>
          <w:i/>
          <w:iCs/>
          <w:sz w:val="24"/>
          <w:szCs w:val="24"/>
        </w:rPr>
        <w:t>}</w:t>
      </w:r>
      <w:r w:rsidR="00783EBA" w:rsidRPr="00EF6A06">
        <w:rPr>
          <w:rFonts w:ascii="Times New Arabic" w:hAnsi="Times New Arabic" w:cs="Times New Roman"/>
          <w:i/>
          <w:iCs/>
          <w:sz w:val="24"/>
          <w:szCs w:val="24"/>
        </w:rPr>
        <w:t>ad</w:t>
      </w:r>
      <w:r w:rsidR="0067625E" w:rsidRPr="00EF6A06">
        <w:rPr>
          <w:rFonts w:ascii="Times New Arabic" w:hAnsi="Times New Arabic" w:cs="Times New Roman"/>
          <w:i/>
          <w:iCs/>
          <w:sz w:val="24"/>
          <w:szCs w:val="24"/>
        </w:rPr>
        <w:t>d</w:t>
      </w:r>
      <w:r w:rsidR="00783EBA" w:rsidRPr="00EF6A06">
        <w:rPr>
          <w:rFonts w:ascii="Times New Arabic" w:hAnsi="Times New Arabic" w:cs="Times New Roman"/>
          <w:i/>
          <w:iCs/>
          <w:sz w:val="24"/>
          <w:szCs w:val="24"/>
        </w:rPr>
        <w:t>is</w:t>
      </w:r>
      <w:r w:rsidR="0067625E" w:rsidRPr="00EF6A06">
        <w:rPr>
          <w:rFonts w:ascii="Times New Arabic" w:hAnsi="Times New Arabic" w:cs="Times New Roman"/>
          <w:i/>
          <w:iCs/>
          <w:sz w:val="24"/>
          <w:szCs w:val="24"/>
        </w:rPr>
        <w:t>\i&gt;n</w:t>
      </w:r>
      <w:r w:rsidR="00783EBA" w:rsidRPr="00EF6A06">
        <w:rPr>
          <w:rFonts w:ascii="Times New Arabic" w:hAnsi="Times New Arabic" w:cs="Times New Roman"/>
          <w:sz w:val="24"/>
          <w:szCs w:val="24"/>
        </w:rPr>
        <w:t xml:space="preserve"> klasik </w:t>
      </w:r>
      <w:r w:rsidR="0067625E" w:rsidRPr="00EF6A06">
        <w:rPr>
          <w:rFonts w:ascii="Times New Arabic" w:hAnsi="Times New Arabic" w:cs="Times New Roman"/>
          <w:sz w:val="24"/>
          <w:szCs w:val="24"/>
        </w:rPr>
        <w:t xml:space="preserve">menyangkut </w:t>
      </w:r>
      <w:r w:rsidR="00DA7F43" w:rsidRPr="00EF6A06">
        <w:rPr>
          <w:rFonts w:ascii="Times New Arabic" w:hAnsi="Times New Arabic" w:cs="Times New Roman"/>
          <w:sz w:val="24"/>
          <w:szCs w:val="24"/>
        </w:rPr>
        <w:t xml:space="preserve">kriteria kesahihan sanad </w:t>
      </w:r>
      <w:r w:rsidR="0067625E" w:rsidRPr="00EF6A06">
        <w:rPr>
          <w:rFonts w:ascii="Times New Arabic" w:hAnsi="Times New Arabic" w:cs="Times New Roman"/>
          <w:sz w:val="24"/>
          <w:szCs w:val="24"/>
        </w:rPr>
        <w:t xml:space="preserve">yang meliputi </w:t>
      </w:r>
      <w:r w:rsidRPr="00EF6A06">
        <w:rPr>
          <w:rFonts w:ascii="Times New Arabic" w:hAnsi="Times New Arabic" w:cs="Times New Roman"/>
          <w:sz w:val="24"/>
          <w:szCs w:val="24"/>
        </w:rPr>
        <w:t>integritas pribadi</w:t>
      </w:r>
      <w:r w:rsidR="007D58FC" w:rsidRPr="00EF6A06">
        <w:rPr>
          <w:rFonts w:ascii="Times New Arabic" w:hAnsi="Times New Arabic" w:cs="Times New Roman"/>
          <w:sz w:val="24"/>
          <w:szCs w:val="24"/>
        </w:rPr>
        <w:t xml:space="preserve"> </w:t>
      </w:r>
      <w:r w:rsidR="007D58FC" w:rsidRPr="00EF6A06">
        <w:rPr>
          <w:rFonts w:ascii="Times New Arabic" w:hAnsi="Times New Arabic" w:cs="Times New Roman"/>
          <w:i/>
          <w:iCs/>
          <w:sz w:val="24"/>
          <w:szCs w:val="24"/>
        </w:rPr>
        <w:t>(‘udu&gt;l</w:t>
      </w:r>
      <w:r w:rsidR="007D58FC" w:rsidRPr="00EF6A06">
        <w:rPr>
          <w:rFonts w:ascii="Times New Arabic" w:hAnsi="Times New Arabic" w:cs="Times New Roman"/>
          <w:sz w:val="24"/>
          <w:szCs w:val="24"/>
        </w:rPr>
        <w:t>),</w:t>
      </w:r>
      <w:r w:rsidRPr="00EF6A06">
        <w:rPr>
          <w:rFonts w:ascii="Times New Arabic" w:hAnsi="Times New Arabic" w:cs="Times New Roman"/>
          <w:sz w:val="24"/>
          <w:szCs w:val="24"/>
        </w:rPr>
        <w:t xml:space="preserve"> da</w:t>
      </w:r>
      <w:r w:rsidR="007D58FC" w:rsidRPr="00EF6A06">
        <w:rPr>
          <w:rFonts w:ascii="Times New Arabic" w:hAnsi="Times New Arabic" w:cs="Times New Roman"/>
          <w:sz w:val="24"/>
          <w:szCs w:val="24"/>
        </w:rPr>
        <w:t>n</w:t>
      </w:r>
      <w:r w:rsidR="002B3B03" w:rsidRPr="00EF6A06">
        <w:rPr>
          <w:rFonts w:ascii="Times New Arabic" w:hAnsi="Times New Arabic" w:cs="Times New Roman"/>
          <w:i/>
          <w:iCs/>
          <w:sz w:val="24"/>
          <w:szCs w:val="24"/>
        </w:rPr>
        <w:t xml:space="preserve"> </w:t>
      </w:r>
      <w:r w:rsidR="002B3B03" w:rsidRPr="00EF6A06">
        <w:rPr>
          <w:rFonts w:ascii="Times New Arabic" w:hAnsi="Times New Arabic" w:cs="Times New Roman"/>
          <w:sz w:val="24"/>
          <w:szCs w:val="24"/>
        </w:rPr>
        <w:t>intele</w:t>
      </w:r>
      <w:r w:rsidR="007D58FC" w:rsidRPr="00EF6A06">
        <w:rPr>
          <w:rFonts w:ascii="Times New Arabic" w:hAnsi="Times New Arabic" w:cs="Times New Roman"/>
          <w:sz w:val="24"/>
          <w:szCs w:val="24"/>
        </w:rPr>
        <w:t xml:space="preserve">ktualitas </w:t>
      </w:r>
      <w:r w:rsidR="007D58FC" w:rsidRPr="00EF6A06">
        <w:rPr>
          <w:rFonts w:ascii="Times New Arabic" w:hAnsi="Times New Arabic" w:cs="Times New Roman"/>
          <w:i/>
          <w:iCs/>
          <w:sz w:val="24"/>
          <w:szCs w:val="24"/>
        </w:rPr>
        <w:t>(d}abt}</w:t>
      </w:r>
      <w:r w:rsidR="007D58FC" w:rsidRPr="00EF6A06">
        <w:rPr>
          <w:rFonts w:ascii="Times New Arabic" w:hAnsi="Times New Arabic" w:cs="Times New Roman"/>
          <w:sz w:val="24"/>
          <w:szCs w:val="24"/>
        </w:rPr>
        <w:t>)</w:t>
      </w:r>
      <w:r w:rsidR="002B3B03" w:rsidRPr="00EF6A06">
        <w:rPr>
          <w:rFonts w:ascii="Times New Arabic" w:hAnsi="Times New Arabic" w:cs="Times New Roman"/>
          <w:sz w:val="24"/>
          <w:szCs w:val="24"/>
        </w:rPr>
        <w:t xml:space="preserve"> periwayat</w:t>
      </w:r>
      <w:r w:rsidR="00FB287F" w:rsidRPr="00EF6A06">
        <w:rPr>
          <w:rFonts w:ascii="Times New Arabic" w:hAnsi="Times New Arabic" w:cs="Times New Roman"/>
          <w:sz w:val="24"/>
          <w:szCs w:val="24"/>
        </w:rPr>
        <w:t>;</w:t>
      </w:r>
      <w:r w:rsidR="00783EBA" w:rsidRPr="00EF6A06">
        <w:rPr>
          <w:rFonts w:ascii="Times New Arabic" w:hAnsi="Times New Arabic" w:cs="Times New Roman"/>
          <w:sz w:val="24"/>
          <w:szCs w:val="24"/>
        </w:rPr>
        <w:t xml:space="preserve"> serta </w:t>
      </w:r>
      <w:r w:rsidR="00FB287F" w:rsidRPr="00EF6A06">
        <w:rPr>
          <w:rFonts w:ascii="Times New Arabic" w:hAnsi="Times New Arabic" w:cs="Times New Roman"/>
          <w:sz w:val="24"/>
          <w:szCs w:val="24"/>
        </w:rPr>
        <w:t xml:space="preserve">kritik </w:t>
      </w:r>
      <w:r w:rsidR="00783EBA" w:rsidRPr="00EF6A06">
        <w:rPr>
          <w:rFonts w:ascii="Times New Arabic" w:hAnsi="Times New Arabic" w:cs="Times New Roman"/>
          <w:sz w:val="24"/>
          <w:szCs w:val="24"/>
        </w:rPr>
        <w:t>otoritas hadis</w:t>
      </w:r>
      <w:r w:rsidR="007D58FC" w:rsidRPr="00EF6A06">
        <w:rPr>
          <w:rFonts w:ascii="Times New Arabic" w:hAnsi="Times New Arabic" w:cs="Times New Roman"/>
          <w:sz w:val="24"/>
          <w:szCs w:val="24"/>
        </w:rPr>
        <w:t>.</w:t>
      </w:r>
      <w:r w:rsidR="002B3B03" w:rsidRPr="00EF6A06">
        <w:rPr>
          <w:rFonts w:ascii="Times New Arabic" w:hAnsi="Times New Arabic" w:cs="Times New Roman"/>
          <w:sz w:val="24"/>
          <w:szCs w:val="24"/>
        </w:rPr>
        <w:t xml:space="preserve"> </w:t>
      </w:r>
      <w:r w:rsidR="002B3B03" w:rsidRPr="00EF6A06">
        <w:rPr>
          <w:rFonts w:ascii="Times New Arabic" w:hAnsi="Times New Arabic" w:cs="Times New Roman"/>
          <w:i/>
          <w:iCs/>
          <w:sz w:val="24"/>
          <w:szCs w:val="24"/>
        </w:rPr>
        <w:t>Kedua</w:t>
      </w:r>
      <w:r w:rsidR="002B3B03" w:rsidRPr="00EF6A06">
        <w:rPr>
          <w:rFonts w:ascii="Times New Arabic" w:hAnsi="Times New Arabic" w:cs="Times New Roman"/>
          <w:sz w:val="24"/>
          <w:szCs w:val="24"/>
        </w:rPr>
        <w:t xml:space="preserve"> </w:t>
      </w:r>
      <w:r w:rsidR="006B0B63" w:rsidRPr="00EF6A06">
        <w:rPr>
          <w:rFonts w:ascii="Times New Arabic" w:hAnsi="Times New Arabic" w:cs="Times New Roman"/>
          <w:sz w:val="24"/>
          <w:szCs w:val="24"/>
        </w:rPr>
        <w:t>menyangkut</w:t>
      </w:r>
      <w:r w:rsidR="002B3B03" w:rsidRPr="00EF6A06">
        <w:rPr>
          <w:rFonts w:ascii="Times New Arabic" w:hAnsi="Times New Arabic" w:cs="Times New Roman"/>
          <w:sz w:val="24"/>
          <w:szCs w:val="24"/>
        </w:rPr>
        <w:t xml:space="preserve"> </w:t>
      </w:r>
      <w:r w:rsidR="007D58FC" w:rsidRPr="00EF6A06">
        <w:rPr>
          <w:rFonts w:ascii="Times New Arabic" w:hAnsi="Times New Arabic" w:cs="Times New Roman"/>
          <w:sz w:val="24"/>
          <w:szCs w:val="24"/>
        </w:rPr>
        <w:t xml:space="preserve">kesahihan </w:t>
      </w:r>
      <w:r w:rsidR="002B7E7F" w:rsidRPr="00EF6A06">
        <w:rPr>
          <w:rFonts w:ascii="Times New Arabic" w:hAnsi="Times New Arabic" w:cs="Times New Roman"/>
          <w:i/>
          <w:iCs/>
          <w:sz w:val="24"/>
          <w:szCs w:val="24"/>
        </w:rPr>
        <w:t>matan</w:t>
      </w:r>
      <w:r w:rsidR="002B7E7F" w:rsidRPr="00EF6A06">
        <w:rPr>
          <w:rFonts w:ascii="Times New Arabic" w:hAnsi="Times New Arabic" w:cs="Times New Roman"/>
          <w:sz w:val="24"/>
          <w:szCs w:val="24"/>
        </w:rPr>
        <w:t xml:space="preserve"> </w:t>
      </w:r>
      <w:r w:rsidR="007D58FC" w:rsidRPr="00EF6A06">
        <w:rPr>
          <w:rFonts w:ascii="Times New Arabic" w:hAnsi="Times New Arabic" w:cs="Times New Roman"/>
          <w:sz w:val="24"/>
          <w:szCs w:val="24"/>
        </w:rPr>
        <w:t xml:space="preserve">hadis </w:t>
      </w:r>
      <w:r w:rsidR="006B0B63" w:rsidRPr="00EF6A06">
        <w:rPr>
          <w:rFonts w:ascii="Times New Arabic" w:hAnsi="Times New Arabic" w:cs="Times New Roman"/>
          <w:sz w:val="24"/>
          <w:szCs w:val="24"/>
        </w:rPr>
        <w:t xml:space="preserve">komunitas ini </w:t>
      </w:r>
      <w:r w:rsidR="007D58FC" w:rsidRPr="00EF6A06">
        <w:rPr>
          <w:rFonts w:ascii="Times New Arabic" w:hAnsi="Times New Arabic" w:cs="Times New Roman"/>
          <w:sz w:val="24"/>
          <w:szCs w:val="24"/>
        </w:rPr>
        <w:t xml:space="preserve">mengusung metodologi </w:t>
      </w:r>
      <w:r w:rsidR="002B7E7F" w:rsidRPr="00EF6A06">
        <w:rPr>
          <w:rFonts w:ascii="Times New Arabic" w:hAnsi="Times New Arabic" w:cs="Times New Roman"/>
          <w:sz w:val="24"/>
          <w:szCs w:val="24"/>
        </w:rPr>
        <w:t xml:space="preserve">penelitian hadis </w:t>
      </w:r>
      <w:r w:rsidR="006B0B63" w:rsidRPr="00EF6A06">
        <w:rPr>
          <w:rFonts w:ascii="Times New Arabic" w:hAnsi="Times New Arabic" w:cs="Times New Roman"/>
          <w:sz w:val="24"/>
          <w:szCs w:val="24"/>
        </w:rPr>
        <w:t xml:space="preserve">yang </w:t>
      </w:r>
      <w:r w:rsidR="002B7E7F" w:rsidRPr="00EF6A06">
        <w:rPr>
          <w:rFonts w:ascii="Times New Arabic" w:hAnsi="Times New Arabic" w:cs="Times New Roman"/>
          <w:sz w:val="24"/>
          <w:szCs w:val="24"/>
        </w:rPr>
        <w:t>meliputi: ber</w:t>
      </w:r>
      <w:r w:rsidR="007D58FC" w:rsidRPr="00EF6A06">
        <w:rPr>
          <w:rFonts w:ascii="Times New Arabic" w:hAnsi="Times New Arabic" w:cs="Times New Roman"/>
          <w:sz w:val="24"/>
          <w:szCs w:val="24"/>
        </w:rPr>
        <w:t xml:space="preserve">sesuaian dengan akal sehat, </w:t>
      </w:r>
      <w:r w:rsidR="001E0FDC" w:rsidRPr="00EF6A06">
        <w:rPr>
          <w:rFonts w:ascii="Times New Arabic" w:hAnsi="Times New Arabic" w:cs="Times New Roman"/>
          <w:sz w:val="24"/>
          <w:szCs w:val="24"/>
        </w:rPr>
        <w:t xml:space="preserve">bersesuaian </w:t>
      </w:r>
      <w:r w:rsidR="007D58FC" w:rsidRPr="00EF6A06">
        <w:rPr>
          <w:rFonts w:ascii="Times New Arabic" w:hAnsi="Times New Arabic" w:cs="Times New Roman"/>
          <w:sz w:val="24"/>
          <w:szCs w:val="24"/>
        </w:rPr>
        <w:t xml:space="preserve">Al-Qur’an, </w:t>
      </w:r>
      <w:r w:rsidR="001E0FDC" w:rsidRPr="00EF6A06">
        <w:rPr>
          <w:rFonts w:ascii="Times New Arabic" w:hAnsi="Times New Arabic" w:cs="Times New Roman"/>
          <w:sz w:val="24"/>
          <w:szCs w:val="24"/>
        </w:rPr>
        <w:t xml:space="preserve">bersesuaian </w:t>
      </w:r>
      <w:r w:rsidR="007D58FC" w:rsidRPr="00EF6A06">
        <w:rPr>
          <w:rFonts w:ascii="Times New Arabic" w:hAnsi="Times New Arabic" w:cs="Times New Roman"/>
          <w:sz w:val="24"/>
          <w:szCs w:val="24"/>
        </w:rPr>
        <w:t xml:space="preserve">riwayat yang lebih kuat, </w:t>
      </w:r>
      <w:r w:rsidR="001E0FDC" w:rsidRPr="00EF6A06">
        <w:rPr>
          <w:rFonts w:ascii="Times New Arabic" w:hAnsi="Times New Arabic" w:cs="Times New Roman"/>
          <w:sz w:val="24"/>
          <w:szCs w:val="24"/>
        </w:rPr>
        <w:t xml:space="preserve">sesuai </w:t>
      </w:r>
      <w:r w:rsidR="007D58FC" w:rsidRPr="00EF6A06">
        <w:rPr>
          <w:rFonts w:ascii="Times New Arabic" w:hAnsi="Times New Arabic" w:cs="Times New Roman"/>
          <w:sz w:val="24"/>
          <w:szCs w:val="24"/>
        </w:rPr>
        <w:t>fakta sejarah, dan fakta sosial</w:t>
      </w:r>
      <w:r w:rsidR="001E0FDC" w:rsidRPr="00EF6A06">
        <w:rPr>
          <w:rFonts w:ascii="Times New Arabic" w:hAnsi="Times New Arabic" w:cs="Times New Roman"/>
          <w:sz w:val="24"/>
          <w:szCs w:val="24"/>
        </w:rPr>
        <w:t>;</w:t>
      </w:r>
      <w:r w:rsidR="007D58FC" w:rsidRPr="00EF6A06">
        <w:rPr>
          <w:rFonts w:ascii="Times New Arabic" w:hAnsi="Times New Arabic" w:cs="Times New Roman"/>
          <w:sz w:val="24"/>
          <w:szCs w:val="24"/>
        </w:rPr>
        <w:t xml:space="preserve"> </w:t>
      </w:r>
      <w:r w:rsidR="007D58FC" w:rsidRPr="00EF6A06">
        <w:rPr>
          <w:rFonts w:ascii="Times New Arabic" w:hAnsi="Times New Arabic" w:cs="Times New Roman"/>
          <w:i/>
          <w:iCs/>
          <w:sz w:val="24"/>
          <w:szCs w:val="24"/>
        </w:rPr>
        <w:t xml:space="preserve">ketiga, </w:t>
      </w:r>
      <w:r w:rsidR="007D58FC" w:rsidRPr="00EF6A06">
        <w:rPr>
          <w:rFonts w:ascii="Times New Arabic" w:hAnsi="Times New Arabic" w:cs="Times New Roman"/>
          <w:sz w:val="24"/>
          <w:szCs w:val="24"/>
        </w:rPr>
        <w:t xml:space="preserve">segi </w:t>
      </w:r>
      <w:r w:rsidR="002B3B03" w:rsidRPr="00EF6A06">
        <w:rPr>
          <w:rFonts w:ascii="Times New Arabic" w:hAnsi="Times New Arabic" w:cs="Times New Roman"/>
          <w:i/>
          <w:iCs/>
          <w:sz w:val="24"/>
          <w:szCs w:val="24"/>
        </w:rPr>
        <w:t>f</w:t>
      </w:r>
      <w:r w:rsidR="001E0FDC" w:rsidRPr="00EF6A06">
        <w:rPr>
          <w:rFonts w:ascii="Times New Arabic" w:hAnsi="Times New Arabic" w:cs="Times New Roman"/>
          <w:i/>
          <w:iCs/>
          <w:sz w:val="24"/>
          <w:szCs w:val="24"/>
        </w:rPr>
        <w:t>ahm</w:t>
      </w:r>
      <w:r w:rsidR="002B3B03" w:rsidRPr="00EF6A06">
        <w:rPr>
          <w:rFonts w:ascii="Times New Arabic" w:hAnsi="Times New Arabic" w:cs="Times New Roman"/>
          <w:i/>
          <w:iCs/>
          <w:sz w:val="24"/>
          <w:szCs w:val="24"/>
        </w:rPr>
        <w:t xml:space="preserve"> al-h</w:t>
      </w:r>
      <w:r w:rsidR="000C5316" w:rsidRPr="00EF6A06">
        <w:rPr>
          <w:rFonts w:ascii="Times New Arabic" w:hAnsi="Times New Arabic" w:cs="Times New Roman"/>
          <w:i/>
          <w:iCs/>
          <w:sz w:val="24"/>
          <w:szCs w:val="24"/>
        </w:rPr>
        <w:t>}</w:t>
      </w:r>
      <w:r w:rsidR="002B3B03" w:rsidRPr="00EF6A06">
        <w:rPr>
          <w:rFonts w:ascii="Times New Arabic" w:hAnsi="Times New Arabic" w:cs="Times New Roman"/>
          <w:i/>
          <w:iCs/>
          <w:sz w:val="24"/>
          <w:szCs w:val="24"/>
        </w:rPr>
        <w:t>adi</w:t>
      </w:r>
      <w:r w:rsidR="000C5316" w:rsidRPr="00EF6A06">
        <w:rPr>
          <w:rFonts w:ascii="Times New Arabic" w:hAnsi="Times New Arabic" w:cs="Times New Roman"/>
          <w:i/>
          <w:iCs/>
          <w:sz w:val="24"/>
          <w:szCs w:val="24"/>
        </w:rPr>
        <w:t>&gt;</w:t>
      </w:r>
      <w:r w:rsidR="002B3B03" w:rsidRPr="00EF6A06">
        <w:rPr>
          <w:rFonts w:ascii="Times New Arabic" w:hAnsi="Times New Arabic" w:cs="Times New Roman"/>
          <w:i/>
          <w:iCs/>
          <w:sz w:val="24"/>
          <w:szCs w:val="24"/>
        </w:rPr>
        <w:t>s</w:t>
      </w:r>
      <w:r w:rsidR="000C5316" w:rsidRPr="00EF6A06">
        <w:rPr>
          <w:rFonts w:ascii="Times New Arabic" w:hAnsi="Times New Arabic" w:cs="Times New Roman"/>
          <w:i/>
          <w:iCs/>
          <w:sz w:val="24"/>
          <w:szCs w:val="24"/>
        </w:rPr>
        <w:t>\</w:t>
      </w:r>
      <w:r w:rsidR="002B3B03" w:rsidRPr="00EF6A06">
        <w:rPr>
          <w:rFonts w:ascii="Times New Arabic" w:hAnsi="Times New Arabic" w:cs="Times New Roman"/>
          <w:sz w:val="24"/>
          <w:szCs w:val="24"/>
        </w:rPr>
        <w:t>, komunitas ini</w:t>
      </w:r>
      <w:r w:rsidR="007D58FC" w:rsidRPr="00EF6A06">
        <w:rPr>
          <w:rFonts w:ascii="Times New Arabic" w:hAnsi="Times New Arabic" w:cs="Times New Roman"/>
          <w:sz w:val="24"/>
          <w:szCs w:val="24"/>
        </w:rPr>
        <w:t xml:space="preserve"> melakukan “pembedaan” </w:t>
      </w:r>
      <w:r w:rsidR="002B3B03" w:rsidRPr="00EF6A06">
        <w:rPr>
          <w:rFonts w:ascii="Times New Arabic" w:hAnsi="Times New Arabic" w:cs="Times New Roman"/>
          <w:sz w:val="24"/>
          <w:szCs w:val="24"/>
        </w:rPr>
        <w:t>terhadap pemahaman sebelumnya.</w:t>
      </w:r>
    </w:p>
    <w:p w:rsidR="000F07B7" w:rsidRPr="00EF6A06" w:rsidRDefault="007D58FC" w:rsidP="003A46C2">
      <w:pPr>
        <w:autoSpaceDE w:val="0"/>
        <w:autoSpaceDN w:val="0"/>
        <w:adjustRightInd w:val="0"/>
        <w:spacing w:after="0" w:line="240" w:lineRule="exact"/>
        <w:ind w:firstLine="284"/>
        <w:jc w:val="both"/>
        <w:rPr>
          <w:rFonts w:ascii="Times New Arabic" w:hAnsi="Times New Arabic" w:cs="Times New Roman"/>
          <w:sz w:val="24"/>
          <w:szCs w:val="24"/>
        </w:rPr>
      </w:pPr>
      <w:r w:rsidRPr="00EF6A06">
        <w:rPr>
          <w:rFonts w:ascii="Times New Arabic" w:hAnsi="Times New Arabic" w:cs="Times New Roman"/>
          <w:sz w:val="24"/>
          <w:szCs w:val="24"/>
        </w:rPr>
        <w:t>Pada p</w:t>
      </w:r>
      <w:r w:rsidR="008B389B" w:rsidRPr="00EF6A06">
        <w:rPr>
          <w:rFonts w:ascii="Times New Arabic" w:hAnsi="Times New Arabic" w:cs="Times New Roman"/>
          <w:sz w:val="24"/>
          <w:szCs w:val="24"/>
        </w:rPr>
        <w:t xml:space="preserve">oin kedua </w:t>
      </w:r>
      <w:r w:rsidRPr="00EF6A06">
        <w:rPr>
          <w:rFonts w:ascii="Times New Arabic" w:hAnsi="Times New Arabic" w:cs="Times New Roman"/>
          <w:sz w:val="24"/>
          <w:szCs w:val="24"/>
        </w:rPr>
        <w:t xml:space="preserve">bagian akal sehat dan fakta sosial </w:t>
      </w:r>
      <w:r w:rsidR="004D36C6" w:rsidRPr="00EF6A06">
        <w:rPr>
          <w:rFonts w:ascii="Times New Arabic" w:hAnsi="Times New Arabic" w:cs="Times New Roman"/>
          <w:sz w:val="24"/>
          <w:szCs w:val="24"/>
        </w:rPr>
        <w:t>dapat disebut</w:t>
      </w:r>
      <w:r w:rsidR="004417BB" w:rsidRPr="00EF6A06">
        <w:rPr>
          <w:rFonts w:ascii="Times New Arabic" w:hAnsi="Times New Arabic" w:cs="Times New Roman"/>
          <w:sz w:val="24"/>
          <w:szCs w:val="24"/>
        </w:rPr>
        <w:t xml:space="preserve"> </w:t>
      </w:r>
      <w:r w:rsidR="007B48A6" w:rsidRPr="00EF6A06">
        <w:rPr>
          <w:rFonts w:ascii="Times New Arabic" w:hAnsi="Times New Arabic" w:cs="Times New Roman"/>
          <w:sz w:val="24"/>
          <w:szCs w:val="24"/>
        </w:rPr>
        <w:t>sebagai</w:t>
      </w:r>
      <w:r w:rsidRPr="00EF6A06">
        <w:rPr>
          <w:rFonts w:ascii="Times New Arabic" w:hAnsi="Times New Arabic" w:cs="Times New Roman"/>
          <w:sz w:val="24"/>
          <w:szCs w:val="24"/>
        </w:rPr>
        <w:t xml:space="preserve"> hal baru dalam aktifitas </w:t>
      </w:r>
      <w:r w:rsidR="00783EBA" w:rsidRPr="00EF6A06">
        <w:rPr>
          <w:rFonts w:ascii="Times New Arabic" w:hAnsi="Times New Arabic" w:cs="Times New Roman"/>
          <w:sz w:val="24"/>
          <w:szCs w:val="24"/>
        </w:rPr>
        <w:t>kajian hadis</w:t>
      </w:r>
      <w:r w:rsidR="007B48A6" w:rsidRPr="00EF6A06">
        <w:rPr>
          <w:rFonts w:ascii="Times New Arabic" w:hAnsi="Times New Arabic" w:cs="Times New Roman"/>
          <w:sz w:val="24"/>
          <w:szCs w:val="24"/>
        </w:rPr>
        <w:t xml:space="preserve">. </w:t>
      </w:r>
      <w:r w:rsidR="004D36C6" w:rsidRPr="00EF6A06">
        <w:rPr>
          <w:rFonts w:ascii="Times New Arabic" w:hAnsi="Times New Arabic" w:cs="Times New Roman"/>
          <w:sz w:val="24"/>
          <w:szCs w:val="24"/>
        </w:rPr>
        <w:t>B</w:t>
      </w:r>
      <w:r w:rsidR="007B48A6" w:rsidRPr="00EF6A06">
        <w:rPr>
          <w:rFonts w:ascii="Times New Arabic" w:hAnsi="Times New Arabic" w:cs="Times New Roman"/>
          <w:sz w:val="24"/>
          <w:szCs w:val="24"/>
        </w:rPr>
        <w:t>er</w:t>
      </w:r>
      <w:r w:rsidR="00842D61" w:rsidRPr="00EF6A06">
        <w:rPr>
          <w:rFonts w:ascii="Times New Arabic" w:hAnsi="Times New Arabic" w:cs="Times New Roman"/>
          <w:sz w:val="24"/>
          <w:szCs w:val="24"/>
        </w:rPr>
        <w:t>ke</w:t>
      </w:r>
      <w:r w:rsidR="007B48A6" w:rsidRPr="00EF6A06">
        <w:rPr>
          <w:rFonts w:ascii="Times New Arabic" w:hAnsi="Times New Arabic" w:cs="Times New Roman"/>
          <w:sz w:val="24"/>
          <w:szCs w:val="24"/>
        </w:rPr>
        <w:t>balik</w:t>
      </w:r>
      <w:r w:rsidR="00842D61" w:rsidRPr="00EF6A06">
        <w:rPr>
          <w:rFonts w:ascii="Times New Arabic" w:hAnsi="Times New Arabic" w:cs="Times New Roman"/>
          <w:sz w:val="24"/>
          <w:szCs w:val="24"/>
        </w:rPr>
        <w:t>an</w:t>
      </w:r>
      <w:r w:rsidR="007B48A6" w:rsidRPr="00EF6A06">
        <w:rPr>
          <w:rFonts w:ascii="Times New Arabic" w:hAnsi="Times New Arabic" w:cs="Times New Roman"/>
          <w:sz w:val="24"/>
          <w:szCs w:val="24"/>
        </w:rPr>
        <w:t xml:space="preserve"> dengan </w:t>
      </w:r>
      <w:r w:rsidR="004D36C6" w:rsidRPr="00EF6A06">
        <w:rPr>
          <w:rFonts w:ascii="Times New Arabic" w:hAnsi="Times New Arabic" w:cs="Times New Roman"/>
          <w:sz w:val="24"/>
          <w:szCs w:val="24"/>
        </w:rPr>
        <w:t>itu</w:t>
      </w:r>
      <w:r w:rsidR="000C2EC0" w:rsidRPr="00EF6A06">
        <w:rPr>
          <w:rFonts w:ascii="Times New Arabic" w:hAnsi="Times New Arabic" w:cs="Times New Roman"/>
          <w:sz w:val="24"/>
          <w:szCs w:val="24"/>
        </w:rPr>
        <w:t>,</w:t>
      </w:r>
      <w:r w:rsidR="004D36C6" w:rsidRPr="00EF6A06">
        <w:rPr>
          <w:rFonts w:ascii="Times New Arabic" w:hAnsi="Times New Arabic" w:cs="Times New Roman"/>
          <w:sz w:val="24"/>
          <w:szCs w:val="24"/>
        </w:rPr>
        <w:t xml:space="preserve"> </w:t>
      </w:r>
      <w:r w:rsidR="007B48A6" w:rsidRPr="00EF6A06">
        <w:rPr>
          <w:rFonts w:ascii="Times New Arabic" w:hAnsi="Times New Arabic" w:cs="Times New Roman"/>
          <w:sz w:val="24"/>
          <w:szCs w:val="24"/>
        </w:rPr>
        <w:t xml:space="preserve">komunitas </w:t>
      </w:r>
      <w:r w:rsidR="00783EBA" w:rsidRPr="00EF6A06">
        <w:rPr>
          <w:rFonts w:ascii="Times New Arabic" w:hAnsi="Times New Arabic" w:cs="Times New Roman"/>
          <w:sz w:val="24"/>
          <w:szCs w:val="24"/>
        </w:rPr>
        <w:t xml:space="preserve">ini </w:t>
      </w:r>
      <w:r w:rsidR="008B389B" w:rsidRPr="00EF6A06">
        <w:rPr>
          <w:rFonts w:ascii="Times New Arabic" w:hAnsi="Times New Arabic" w:cs="Times New Roman"/>
          <w:sz w:val="24"/>
          <w:szCs w:val="24"/>
        </w:rPr>
        <w:t xml:space="preserve">kerap </w:t>
      </w:r>
      <w:r w:rsidR="007B48A6" w:rsidRPr="00EF6A06">
        <w:rPr>
          <w:rFonts w:ascii="Times New Arabic" w:hAnsi="Times New Arabic" w:cs="Times New Roman"/>
          <w:sz w:val="24"/>
          <w:szCs w:val="24"/>
        </w:rPr>
        <w:t xml:space="preserve">mengutip hadis </w:t>
      </w:r>
      <w:r w:rsidR="0081621F" w:rsidRPr="00EF6A06">
        <w:rPr>
          <w:rFonts w:ascii="Times New Arabic" w:hAnsi="Times New Arabic" w:cs="Times New Roman"/>
          <w:sz w:val="24"/>
          <w:szCs w:val="24"/>
        </w:rPr>
        <w:t xml:space="preserve">dengan </w:t>
      </w:r>
      <w:r w:rsidR="000C2EC0" w:rsidRPr="00EF6A06">
        <w:rPr>
          <w:rFonts w:ascii="Times New Arabic" w:hAnsi="Times New Arabic" w:cs="Times New Roman"/>
          <w:sz w:val="24"/>
          <w:szCs w:val="24"/>
        </w:rPr>
        <w:t xml:space="preserve">tanpa </w:t>
      </w:r>
      <w:r w:rsidR="007B48A6" w:rsidRPr="00EF6A06">
        <w:rPr>
          <w:rFonts w:ascii="Times New Arabic" w:hAnsi="Times New Arabic" w:cs="Times New Roman"/>
          <w:sz w:val="24"/>
          <w:szCs w:val="24"/>
        </w:rPr>
        <w:t xml:space="preserve">mengindahkan </w:t>
      </w:r>
      <w:r w:rsidR="008B389B" w:rsidRPr="00EF6A06">
        <w:rPr>
          <w:rFonts w:ascii="Times New Arabic" w:hAnsi="Times New Arabic" w:cs="Times New Roman"/>
          <w:sz w:val="24"/>
          <w:szCs w:val="24"/>
        </w:rPr>
        <w:t xml:space="preserve">aspek </w:t>
      </w:r>
      <w:r w:rsidR="007B48A6" w:rsidRPr="00EF6A06">
        <w:rPr>
          <w:rFonts w:ascii="Times New Arabic" w:hAnsi="Times New Arabic" w:cs="Times New Roman"/>
          <w:sz w:val="24"/>
          <w:szCs w:val="24"/>
        </w:rPr>
        <w:t>“</w:t>
      </w:r>
      <w:r w:rsidR="0081621F" w:rsidRPr="00EF6A06">
        <w:rPr>
          <w:rFonts w:ascii="Times New Arabic" w:hAnsi="Times New Arabic" w:cs="Times New Roman"/>
          <w:sz w:val="24"/>
          <w:szCs w:val="24"/>
        </w:rPr>
        <w:t>ke</w:t>
      </w:r>
      <w:r w:rsidR="007B48A6" w:rsidRPr="00EF6A06">
        <w:rPr>
          <w:rFonts w:ascii="Times New Arabic" w:hAnsi="Times New Arabic" w:cs="Times New Roman"/>
          <w:sz w:val="24"/>
          <w:szCs w:val="24"/>
        </w:rPr>
        <w:t>suci</w:t>
      </w:r>
      <w:r w:rsidR="0081621F" w:rsidRPr="00EF6A06">
        <w:rPr>
          <w:rFonts w:ascii="Times New Arabic" w:hAnsi="Times New Arabic" w:cs="Times New Roman"/>
          <w:sz w:val="24"/>
          <w:szCs w:val="24"/>
        </w:rPr>
        <w:t>an</w:t>
      </w:r>
      <w:r w:rsidR="007B48A6" w:rsidRPr="00EF6A06">
        <w:rPr>
          <w:rFonts w:ascii="Times New Arabic" w:hAnsi="Times New Arabic" w:cs="Times New Roman"/>
          <w:sz w:val="24"/>
          <w:szCs w:val="24"/>
        </w:rPr>
        <w:t xml:space="preserve">” </w:t>
      </w:r>
      <w:r w:rsidR="008B389B" w:rsidRPr="00EF6A06">
        <w:rPr>
          <w:rFonts w:ascii="Times New Arabic" w:hAnsi="Times New Arabic" w:cs="Times New Roman"/>
          <w:sz w:val="24"/>
          <w:szCs w:val="24"/>
        </w:rPr>
        <w:t xml:space="preserve">teks agama </w:t>
      </w:r>
      <w:r w:rsidR="007B48A6" w:rsidRPr="00EF6A06">
        <w:rPr>
          <w:rFonts w:ascii="Times New Arabic" w:hAnsi="Times New Arabic" w:cs="Times New Roman"/>
          <w:sz w:val="24"/>
          <w:szCs w:val="24"/>
        </w:rPr>
        <w:t>semisal hadis. Sebab di</w:t>
      </w:r>
      <w:r w:rsidR="0081621F" w:rsidRPr="00EF6A06">
        <w:rPr>
          <w:rFonts w:ascii="Times New Arabic" w:hAnsi="Times New Arabic" w:cs="Times New Roman"/>
          <w:sz w:val="24"/>
          <w:szCs w:val="24"/>
        </w:rPr>
        <w:t xml:space="preserve"> </w:t>
      </w:r>
      <w:r w:rsidR="002B7E7F" w:rsidRPr="00EF6A06">
        <w:rPr>
          <w:rFonts w:ascii="Times New Arabic" w:hAnsi="Times New Arabic" w:cs="Times New Roman"/>
          <w:sz w:val="24"/>
          <w:szCs w:val="24"/>
        </w:rPr>
        <w:t>pel</w:t>
      </w:r>
      <w:r w:rsidR="007B48A6" w:rsidRPr="00EF6A06">
        <w:rPr>
          <w:rFonts w:ascii="Times New Arabic" w:hAnsi="Times New Arabic" w:cs="Times New Roman"/>
          <w:sz w:val="24"/>
          <w:szCs w:val="24"/>
        </w:rPr>
        <w:t xml:space="preserve">bagai </w:t>
      </w:r>
      <w:r w:rsidR="008B389B" w:rsidRPr="00EF6A06">
        <w:rPr>
          <w:rFonts w:ascii="Times New Arabic" w:hAnsi="Times New Arabic" w:cs="Times New Roman"/>
          <w:sz w:val="24"/>
          <w:szCs w:val="24"/>
        </w:rPr>
        <w:t>tempat</w:t>
      </w:r>
      <w:r w:rsidR="007B48A6" w:rsidRPr="00EF6A06">
        <w:rPr>
          <w:rFonts w:ascii="Times New Arabic" w:hAnsi="Times New Arabic" w:cs="Times New Roman"/>
          <w:sz w:val="24"/>
          <w:szCs w:val="24"/>
        </w:rPr>
        <w:t xml:space="preserve"> </w:t>
      </w:r>
      <w:r w:rsidR="007A7BF4" w:rsidRPr="00EF6A06">
        <w:rPr>
          <w:rFonts w:ascii="Times New Arabic" w:hAnsi="Times New Arabic" w:cs="Times New Roman"/>
          <w:sz w:val="24"/>
          <w:szCs w:val="24"/>
        </w:rPr>
        <w:t>di</w:t>
      </w:r>
      <w:r w:rsidR="007B48A6" w:rsidRPr="00EF6A06">
        <w:rPr>
          <w:rFonts w:ascii="Times New Arabic" w:hAnsi="Times New Arabic" w:cs="Times New Roman"/>
          <w:sz w:val="24"/>
          <w:szCs w:val="24"/>
        </w:rPr>
        <w:t xml:space="preserve">temukan pencantuman </w:t>
      </w:r>
      <w:r w:rsidR="007A7BF4" w:rsidRPr="00EF6A06">
        <w:rPr>
          <w:rFonts w:ascii="Times New Arabic" w:hAnsi="Times New Arabic" w:cs="Times New Roman"/>
          <w:sz w:val="24"/>
          <w:szCs w:val="24"/>
        </w:rPr>
        <w:t xml:space="preserve">hadis </w:t>
      </w:r>
      <w:r w:rsidR="007B48A6" w:rsidRPr="00EF6A06">
        <w:rPr>
          <w:rFonts w:ascii="Times New Arabic" w:hAnsi="Times New Arabic" w:cs="Times New Roman"/>
          <w:sz w:val="24"/>
          <w:szCs w:val="24"/>
        </w:rPr>
        <w:t xml:space="preserve">yang ditulis berbeda secara lafal dengan teks hadis </w:t>
      </w:r>
      <w:r w:rsidR="002B7E7F" w:rsidRPr="00EF6A06">
        <w:rPr>
          <w:rFonts w:ascii="Times New Arabic" w:hAnsi="Times New Arabic" w:cs="Times New Roman"/>
          <w:sz w:val="24"/>
          <w:szCs w:val="24"/>
        </w:rPr>
        <w:t xml:space="preserve">aslinya </w:t>
      </w:r>
      <w:r w:rsidR="00E21ED1" w:rsidRPr="00EF6A06">
        <w:rPr>
          <w:rFonts w:ascii="Times New Arabic" w:hAnsi="Times New Arabic" w:cs="Times New Roman"/>
          <w:sz w:val="24"/>
          <w:szCs w:val="24"/>
        </w:rPr>
        <w:t>dalam kitab-kitab hadis yang ada</w:t>
      </w:r>
      <w:r w:rsidR="00A5663F" w:rsidRPr="00EF6A06">
        <w:rPr>
          <w:rFonts w:ascii="Times New Arabic" w:hAnsi="Times New Arabic" w:cs="Times New Roman"/>
          <w:sz w:val="24"/>
          <w:szCs w:val="24"/>
        </w:rPr>
        <w:t>,</w:t>
      </w:r>
      <w:r w:rsidR="004417BB" w:rsidRPr="00EF6A06">
        <w:rPr>
          <w:rFonts w:ascii="Times New Arabic" w:hAnsi="Times New Arabic" w:cs="Times New Roman"/>
          <w:sz w:val="24"/>
          <w:szCs w:val="24"/>
        </w:rPr>
        <w:t xml:space="preserve"> </w:t>
      </w:r>
      <w:r w:rsidR="00E21ED1" w:rsidRPr="00EF6A06">
        <w:rPr>
          <w:rFonts w:ascii="Times New Arabic" w:hAnsi="Times New Arabic" w:cs="Times New Roman"/>
          <w:sz w:val="24"/>
          <w:szCs w:val="24"/>
        </w:rPr>
        <w:t xml:space="preserve">sekalipun memang boleh riwayat </w:t>
      </w:r>
      <w:r w:rsidR="00E21ED1" w:rsidRPr="00EF6A06">
        <w:rPr>
          <w:rFonts w:ascii="Times New Arabic" w:hAnsi="Times New Arabic" w:cs="Times New Roman"/>
          <w:i/>
          <w:iCs/>
          <w:sz w:val="24"/>
          <w:szCs w:val="24"/>
        </w:rPr>
        <w:t>bi al-ma’na&gt;</w:t>
      </w:r>
      <w:r w:rsidR="004D36C6" w:rsidRPr="00EF6A06">
        <w:rPr>
          <w:rFonts w:ascii="Times New Arabic" w:hAnsi="Times New Arabic" w:cs="Times New Roman"/>
          <w:sz w:val="24"/>
          <w:szCs w:val="24"/>
        </w:rPr>
        <w:t>.</w:t>
      </w:r>
      <w:r w:rsidR="00E21ED1" w:rsidRPr="00EF6A06">
        <w:rPr>
          <w:rFonts w:ascii="Times New Arabic" w:hAnsi="Times New Arabic" w:cs="Times New Roman"/>
          <w:sz w:val="24"/>
          <w:szCs w:val="24"/>
        </w:rPr>
        <w:t xml:space="preserve"> </w:t>
      </w:r>
      <w:r w:rsidR="004D36C6" w:rsidRPr="00EF6A06">
        <w:rPr>
          <w:rFonts w:ascii="Times New Arabic" w:hAnsi="Times New Arabic" w:cs="Times New Roman"/>
          <w:sz w:val="24"/>
          <w:szCs w:val="24"/>
        </w:rPr>
        <w:t>S</w:t>
      </w:r>
      <w:r w:rsidR="00E21ED1" w:rsidRPr="00EF6A06">
        <w:rPr>
          <w:rFonts w:ascii="Times New Arabic" w:hAnsi="Times New Arabic" w:cs="Times New Roman"/>
          <w:sz w:val="24"/>
          <w:szCs w:val="24"/>
        </w:rPr>
        <w:t xml:space="preserve">elain itu terkadang </w:t>
      </w:r>
      <w:r w:rsidR="004D36C6" w:rsidRPr="00EF6A06">
        <w:rPr>
          <w:rFonts w:ascii="Times New Arabic" w:hAnsi="Times New Arabic" w:cs="Times New Roman"/>
          <w:sz w:val="24"/>
          <w:szCs w:val="24"/>
        </w:rPr>
        <w:t xml:space="preserve">mereka </w:t>
      </w:r>
      <w:r w:rsidR="00E21ED1" w:rsidRPr="00EF6A06">
        <w:rPr>
          <w:rFonts w:ascii="Times New Arabic" w:hAnsi="Times New Arabic" w:cs="Times New Roman"/>
          <w:sz w:val="24"/>
          <w:szCs w:val="24"/>
        </w:rPr>
        <w:t xml:space="preserve">menulis teks hadis yang sebenarnya tidak terdapat </w:t>
      </w:r>
      <w:r w:rsidR="008B389B" w:rsidRPr="00EF6A06">
        <w:rPr>
          <w:rFonts w:ascii="Times New Arabic" w:hAnsi="Times New Arabic" w:cs="Times New Roman"/>
          <w:sz w:val="24"/>
          <w:szCs w:val="24"/>
        </w:rPr>
        <w:t xml:space="preserve">dalam kitab hadis- </w:t>
      </w:r>
      <w:r w:rsidR="00E21ED1" w:rsidRPr="00EF6A06">
        <w:rPr>
          <w:rFonts w:ascii="Times New Arabic" w:hAnsi="Times New Arabic" w:cs="Times New Roman"/>
          <w:sz w:val="24"/>
          <w:szCs w:val="24"/>
        </w:rPr>
        <w:t xml:space="preserve">atau sama sekali </w:t>
      </w:r>
      <w:r w:rsidR="008B389B" w:rsidRPr="00EF6A06">
        <w:rPr>
          <w:rFonts w:ascii="Times New Arabic" w:hAnsi="Times New Arabic" w:cs="Times New Roman"/>
          <w:sz w:val="24"/>
          <w:szCs w:val="24"/>
        </w:rPr>
        <w:t xml:space="preserve">merupakan </w:t>
      </w:r>
      <w:r w:rsidR="002B7E7F" w:rsidRPr="00EF6A06">
        <w:rPr>
          <w:rFonts w:ascii="Times New Arabic" w:hAnsi="Times New Arabic" w:cs="Times New Roman"/>
          <w:sz w:val="24"/>
          <w:szCs w:val="24"/>
        </w:rPr>
        <w:t>“</w:t>
      </w:r>
      <w:r w:rsidR="008B389B" w:rsidRPr="00EF6A06">
        <w:rPr>
          <w:rFonts w:ascii="Times New Arabic" w:hAnsi="Times New Arabic" w:cs="Times New Roman"/>
          <w:sz w:val="24"/>
          <w:szCs w:val="24"/>
        </w:rPr>
        <w:t>karangan</w:t>
      </w:r>
      <w:r w:rsidR="002B7E7F" w:rsidRPr="00EF6A06">
        <w:rPr>
          <w:rFonts w:ascii="Times New Arabic" w:hAnsi="Times New Arabic" w:cs="Times New Roman"/>
          <w:sz w:val="24"/>
          <w:szCs w:val="24"/>
        </w:rPr>
        <w:t>”</w:t>
      </w:r>
      <w:r w:rsidR="008B389B" w:rsidRPr="00EF6A06">
        <w:rPr>
          <w:rFonts w:ascii="Times New Arabic" w:hAnsi="Times New Arabic" w:cs="Times New Roman"/>
          <w:sz w:val="24"/>
          <w:szCs w:val="24"/>
        </w:rPr>
        <w:t xml:space="preserve"> </w:t>
      </w:r>
      <w:r w:rsidR="008C1D25" w:rsidRPr="00EF6A06">
        <w:rPr>
          <w:rFonts w:ascii="Times New Arabic" w:hAnsi="Times New Arabic" w:cs="Times New Roman"/>
          <w:sz w:val="24"/>
          <w:szCs w:val="24"/>
        </w:rPr>
        <w:t xml:space="preserve">tokoh yang dikutip atau </w:t>
      </w:r>
      <w:r w:rsidR="00E21ED1" w:rsidRPr="00EF6A06">
        <w:rPr>
          <w:rFonts w:ascii="Times New Arabic" w:hAnsi="Times New Arabic" w:cs="Times New Roman"/>
          <w:sz w:val="24"/>
          <w:szCs w:val="24"/>
        </w:rPr>
        <w:t>dari yang bersangkutan</w:t>
      </w:r>
      <w:r w:rsidR="008C1D25" w:rsidRPr="00EF6A06">
        <w:rPr>
          <w:rFonts w:ascii="Times New Arabic" w:hAnsi="Times New Arabic" w:cs="Times New Roman"/>
          <w:sz w:val="24"/>
          <w:szCs w:val="24"/>
        </w:rPr>
        <w:t xml:space="preserve"> sendiri</w:t>
      </w:r>
      <w:r w:rsidR="00E21ED1" w:rsidRPr="00EF6A06">
        <w:rPr>
          <w:rFonts w:ascii="Times New Arabic" w:hAnsi="Times New Arabic" w:cs="Times New Roman"/>
          <w:sz w:val="24"/>
          <w:szCs w:val="24"/>
        </w:rPr>
        <w:t>.</w:t>
      </w:r>
      <w:r w:rsidR="007A7BF4" w:rsidRPr="00EF6A06">
        <w:rPr>
          <w:rFonts w:ascii="Times New Arabic" w:hAnsi="Times New Arabic" w:cs="Times New Roman"/>
          <w:sz w:val="24"/>
          <w:szCs w:val="24"/>
        </w:rPr>
        <w:t xml:space="preserve"> </w:t>
      </w:r>
    </w:p>
    <w:p w:rsidR="00675E57" w:rsidRPr="00EF6A06" w:rsidRDefault="007A7BF4" w:rsidP="003A46C2">
      <w:pPr>
        <w:autoSpaceDE w:val="0"/>
        <w:autoSpaceDN w:val="0"/>
        <w:adjustRightInd w:val="0"/>
        <w:spacing w:after="0" w:line="220" w:lineRule="exact"/>
        <w:ind w:firstLine="284"/>
        <w:jc w:val="both"/>
        <w:rPr>
          <w:rFonts w:ascii="Times New Arabic" w:hAnsi="Times New Arabic" w:cs="Times New Roman"/>
          <w:sz w:val="24"/>
          <w:szCs w:val="24"/>
        </w:rPr>
      </w:pPr>
      <w:r w:rsidRPr="00EF6A06">
        <w:rPr>
          <w:rFonts w:ascii="Times New Arabic" w:hAnsi="Times New Arabic" w:cs="Times New Roman"/>
          <w:sz w:val="24"/>
          <w:szCs w:val="24"/>
        </w:rPr>
        <w:t xml:space="preserve">Bagi Jaringan Islam Liberal hadis </w:t>
      </w:r>
      <w:r w:rsidR="000F07B7" w:rsidRPr="00EF6A06">
        <w:rPr>
          <w:rFonts w:ascii="Times New Arabic" w:hAnsi="Times New Arabic" w:cs="Times New Roman"/>
          <w:sz w:val="24"/>
          <w:szCs w:val="24"/>
        </w:rPr>
        <w:t xml:space="preserve">yang berada di tengah umat Islam sekarang adalah karya manusia; dengan kata lain hadis yang diduga berasal dari </w:t>
      </w:r>
      <w:r w:rsidRPr="00EF6A06">
        <w:rPr>
          <w:rFonts w:ascii="Times New Arabic" w:hAnsi="Times New Arabic" w:cs="Times New Roman"/>
          <w:sz w:val="24"/>
          <w:szCs w:val="24"/>
        </w:rPr>
        <w:t xml:space="preserve">Nabi saw. </w:t>
      </w:r>
      <w:r w:rsidR="00783EBA" w:rsidRPr="00EF6A06">
        <w:rPr>
          <w:rFonts w:ascii="Times New Arabic" w:hAnsi="Times New Arabic" w:cs="Times New Roman"/>
          <w:sz w:val="24"/>
          <w:szCs w:val="24"/>
        </w:rPr>
        <w:t>itu “di</w:t>
      </w:r>
      <w:r w:rsidR="000F07B7" w:rsidRPr="00EF6A06">
        <w:rPr>
          <w:rFonts w:ascii="Times New Arabic" w:hAnsi="Times New Arabic" w:cs="Times New Roman"/>
          <w:sz w:val="24"/>
          <w:szCs w:val="24"/>
        </w:rPr>
        <w:t>p</w:t>
      </w:r>
      <w:r w:rsidR="00783EBA" w:rsidRPr="00EF6A06">
        <w:rPr>
          <w:rFonts w:ascii="Times New Arabic" w:hAnsi="Times New Arabic" w:cs="Times New Roman"/>
          <w:sz w:val="24"/>
          <w:szCs w:val="24"/>
        </w:rPr>
        <w:t>r</w:t>
      </w:r>
      <w:r w:rsidR="000F07B7" w:rsidRPr="00EF6A06">
        <w:rPr>
          <w:rFonts w:ascii="Times New Arabic" w:hAnsi="Times New Arabic" w:cs="Times New Roman"/>
          <w:sz w:val="24"/>
          <w:szCs w:val="24"/>
        </w:rPr>
        <w:t xml:space="preserve">oses” oleh manusia. Karena hadis merupakan </w:t>
      </w:r>
      <w:r w:rsidRPr="00EF6A06">
        <w:rPr>
          <w:rFonts w:ascii="Times New Arabic" w:hAnsi="Times New Arabic" w:cs="Times New Roman"/>
          <w:sz w:val="24"/>
          <w:szCs w:val="24"/>
        </w:rPr>
        <w:t xml:space="preserve">karya manusia </w:t>
      </w:r>
      <w:r w:rsidR="000F07B7" w:rsidRPr="00EF6A06">
        <w:rPr>
          <w:rFonts w:ascii="Times New Arabic" w:hAnsi="Times New Arabic" w:cs="Times New Roman"/>
          <w:sz w:val="24"/>
          <w:szCs w:val="24"/>
        </w:rPr>
        <w:t xml:space="preserve">maka tidak berbeda dengan karya-karya lainnya </w:t>
      </w:r>
      <w:r w:rsidRPr="00EF6A06">
        <w:rPr>
          <w:rFonts w:ascii="Times New Arabic" w:hAnsi="Times New Arabic" w:cs="Times New Roman"/>
          <w:sz w:val="24"/>
          <w:szCs w:val="24"/>
        </w:rPr>
        <w:t>seperti geografi, filsafat,</w:t>
      </w:r>
      <w:r w:rsidR="000C5316" w:rsidRPr="00EF6A06">
        <w:rPr>
          <w:rFonts w:ascii="Times New Arabic" w:hAnsi="Times New Arabic" w:cs="Times New Roman"/>
          <w:sz w:val="24"/>
          <w:szCs w:val="24"/>
        </w:rPr>
        <w:t xml:space="preserve"> matematika, </w:t>
      </w:r>
      <w:r w:rsidR="000F07B7" w:rsidRPr="00EF6A06">
        <w:rPr>
          <w:rFonts w:ascii="Times New Arabic" w:hAnsi="Times New Arabic" w:cs="Times New Roman"/>
          <w:sz w:val="24"/>
          <w:szCs w:val="24"/>
        </w:rPr>
        <w:t xml:space="preserve">sain </w:t>
      </w:r>
      <w:r w:rsidR="000C5316" w:rsidRPr="00EF6A06">
        <w:rPr>
          <w:rFonts w:ascii="Times New Arabic" w:hAnsi="Times New Arabic" w:cs="Times New Roman"/>
          <w:sz w:val="24"/>
          <w:szCs w:val="24"/>
        </w:rPr>
        <w:t>dan lain-lain.</w:t>
      </w:r>
      <w:r w:rsidR="000F07B7" w:rsidRPr="00EF6A06">
        <w:rPr>
          <w:rFonts w:ascii="Times New Arabic" w:hAnsi="Times New Arabic" w:cs="Times New Roman"/>
          <w:sz w:val="24"/>
          <w:szCs w:val="24"/>
        </w:rPr>
        <w:t xml:space="preserve"> Pemaknaan seperti ini berimplikasi terhadap </w:t>
      </w:r>
      <w:r w:rsidR="00F34284" w:rsidRPr="00EF6A06">
        <w:rPr>
          <w:rFonts w:ascii="Times New Arabic" w:hAnsi="Times New Arabic" w:cs="Times New Roman"/>
          <w:sz w:val="24"/>
          <w:szCs w:val="24"/>
        </w:rPr>
        <w:t>paradigm</w:t>
      </w:r>
      <w:r w:rsidR="00783EBA" w:rsidRPr="00EF6A06">
        <w:rPr>
          <w:rFonts w:ascii="Times New Arabic" w:hAnsi="Times New Arabic" w:cs="Times New Roman"/>
          <w:sz w:val="24"/>
          <w:szCs w:val="24"/>
        </w:rPr>
        <w:t>a</w:t>
      </w:r>
      <w:r w:rsidR="00F34284" w:rsidRPr="00EF6A06">
        <w:rPr>
          <w:rFonts w:ascii="Times New Arabic" w:hAnsi="Times New Arabic" w:cs="Times New Roman"/>
          <w:sz w:val="24"/>
          <w:szCs w:val="24"/>
        </w:rPr>
        <w:t xml:space="preserve"> </w:t>
      </w:r>
      <w:r w:rsidR="000F07B7" w:rsidRPr="00EF6A06">
        <w:rPr>
          <w:rFonts w:ascii="Times New Arabic" w:hAnsi="Times New Arabic" w:cs="Times New Roman"/>
          <w:sz w:val="24"/>
          <w:szCs w:val="24"/>
        </w:rPr>
        <w:t>desakralisasi hadis, ketidakterikatan manusia kepada hadis, kemungkinan untuk menerima dan menolak kandungan hadis</w:t>
      </w:r>
      <w:r w:rsidR="00F34284" w:rsidRPr="00EF6A06">
        <w:rPr>
          <w:rFonts w:ascii="Times New Arabic" w:hAnsi="Times New Arabic" w:cs="Times New Roman"/>
          <w:sz w:val="24"/>
          <w:szCs w:val="24"/>
        </w:rPr>
        <w:t xml:space="preserve"> sebagaimana lazimnya sebuah karya</w:t>
      </w:r>
      <w:r w:rsidR="00830AC2" w:rsidRPr="00EF6A06">
        <w:rPr>
          <w:rFonts w:ascii="Times New Arabic" w:hAnsi="Times New Arabic" w:cs="Times New Roman"/>
          <w:sz w:val="24"/>
          <w:szCs w:val="24"/>
        </w:rPr>
        <w:t>.</w:t>
      </w:r>
      <w:r w:rsidR="00F34284" w:rsidRPr="00EF6A06">
        <w:rPr>
          <w:rFonts w:ascii="Times New Arabic" w:hAnsi="Times New Arabic" w:cs="Times New Roman"/>
          <w:sz w:val="24"/>
          <w:szCs w:val="24"/>
        </w:rPr>
        <w:t xml:space="preserve"> </w:t>
      </w:r>
    </w:p>
    <w:p w:rsidR="003A46C2" w:rsidRPr="00EF6A06" w:rsidRDefault="003A46C2"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3A46C2" w:rsidRPr="00EF6A06" w:rsidRDefault="003A46C2"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3A46C2" w:rsidRDefault="003A46C2"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D3158" w:rsidRPr="00EF6A06" w:rsidRDefault="009D31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EC4566" w:rsidRPr="00EF6A06" w:rsidRDefault="00EC4566"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lastRenderedPageBreak/>
        <w:t>ABSTRACT</w:t>
      </w:r>
    </w:p>
    <w:p w:rsidR="00EC4566" w:rsidRPr="00EF6A06" w:rsidRDefault="00EC4566" w:rsidP="003A46C2">
      <w:pPr>
        <w:tabs>
          <w:tab w:val="left" w:pos="993"/>
        </w:tabs>
        <w:autoSpaceDE w:val="0"/>
        <w:autoSpaceDN w:val="0"/>
        <w:adjustRightInd w:val="0"/>
        <w:spacing w:after="0" w:line="200" w:lineRule="exact"/>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t>Name</w:t>
      </w:r>
      <w:r w:rsidR="008F41F9" w:rsidRPr="00EF6A06">
        <w:rPr>
          <w:rFonts w:ascii="Times New Arabic" w:hAnsi="Times New Arabic" w:cs="Times New Roman"/>
          <w:b/>
          <w:color w:val="000000" w:themeColor="text1"/>
          <w:sz w:val="24"/>
          <w:szCs w:val="24"/>
        </w:rPr>
        <w:tab/>
      </w:r>
      <w:r w:rsidRPr="00EF6A06">
        <w:rPr>
          <w:rFonts w:ascii="Times New Arabic" w:hAnsi="Times New Arabic" w:cs="Times New Roman"/>
          <w:b/>
          <w:color w:val="000000" w:themeColor="text1"/>
          <w:sz w:val="24"/>
          <w:szCs w:val="24"/>
        </w:rPr>
        <w:t xml:space="preserve">: Husaen Pinang </w:t>
      </w:r>
    </w:p>
    <w:p w:rsidR="00EC4566" w:rsidRPr="00EF6A06" w:rsidRDefault="00EC4566" w:rsidP="003A46C2">
      <w:pPr>
        <w:tabs>
          <w:tab w:val="left" w:pos="993"/>
        </w:tabs>
        <w:autoSpaceDE w:val="0"/>
        <w:autoSpaceDN w:val="0"/>
        <w:adjustRightInd w:val="0"/>
        <w:spacing w:after="0" w:line="200" w:lineRule="exact"/>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t>NIM</w:t>
      </w:r>
      <w:r w:rsidR="008F41F9" w:rsidRPr="00EF6A06">
        <w:rPr>
          <w:rFonts w:ascii="Times New Arabic" w:hAnsi="Times New Arabic" w:cs="Times New Roman"/>
          <w:b/>
          <w:color w:val="000000" w:themeColor="text1"/>
          <w:sz w:val="24"/>
          <w:szCs w:val="24"/>
        </w:rPr>
        <w:tab/>
      </w:r>
      <w:r w:rsidRPr="00EF6A06">
        <w:rPr>
          <w:rFonts w:ascii="Times New Arabic" w:hAnsi="Times New Arabic" w:cs="Times New Roman"/>
          <w:b/>
          <w:color w:val="000000" w:themeColor="text1"/>
          <w:sz w:val="24"/>
          <w:szCs w:val="24"/>
        </w:rPr>
        <w:t xml:space="preserve">: 80100309021 </w:t>
      </w:r>
    </w:p>
    <w:p w:rsidR="00EC4566" w:rsidRPr="00EF6A06" w:rsidRDefault="00EC4566" w:rsidP="003A46C2">
      <w:pPr>
        <w:autoSpaceDE w:val="0"/>
        <w:autoSpaceDN w:val="0"/>
        <w:adjustRightInd w:val="0"/>
        <w:spacing w:after="0" w:line="200" w:lineRule="exact"/>
        <w:ind w:left="993" w:hanging="993"/>
        <w:jc w:val="both"/>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t>Title</w:t>
      </w:r>
      <w:r w:rsidR="008F41F9" w:rsidRPr="00EF6A06">
        <w:rPr>
          <w:rFonts w:ascii="Times New Arabic" w:hAnsi="Times New Arabic" w:cs="Times New Roman"/>
          <w:b/>
          <w:color w:val="000000" w:themeColor="text1"/>
          <w:sz w:val="24"/>
          <w:szCs w:val="24"/>
        </w:rPr>
        <w:tab/>
      </w:r>
      <w:r w:rsidRPr="00EF6A06">
        <w:rPr>
          <w:rFonts w:ascii="Times New Arabic" w:hAnsi="Times New Arabic" w:cs="Times New Roman"/>
          <w:b/>
          <w:color w:val="000000" w:themeColor="text1"/>
          <w:sz w:val="24"/>
          <w:szCs w:val="24"/>
        </w:rPr>
        <w:t>: H</w:t>
      </w:r>
      <w:r w:rsidR="00911FB3" w:rsidRPr="00EF6A06">
        <w:rPr>
          <w:rFonts w:ascii="Times New Arabic" w:hAnsi="Times New Arabic" w:cs="Times New Roman"/>
          <w:b/>
          <w:color w:val="000000" w:themeColor="text1"/>
          <w:sz w:val="24"/>
          <w:szCs w:val="24"/>
        </w:rPr>
        <w:t>ADISTH</w:t>
      </w:r>
      <w:r w:rsidR="00D17696" w:rsidRPr="00EF6A06">
        <w:rPr>
          <w:rFonts w:ascii="Times New Arabic" w:hAnsi="Times New Arabic" w:cs="Times New Roman"/>
          <w:b/>
          <w:color w:val="000000" w:themeColor="text1"/>
          <w:sz w:val="24"/>
          <w:szCs w:val="24"/>
        </w:rPr>
        <w:t xml:space="preserve"> </w:t>
      </w:r>
      <w:r w:rsidR="00911FB3" w:rsidRPr="00EF6A06">
        <w:rPr>
          <w:rFonts w:ascii="Times New Arabic" w:hAnsi="Times New Arabic" w:cs="Times New Roman"/>
          <w:b/>
          <w:color w:val="000000" w:themeColor="text1"/>
          <w:sz w:val="24"/>
          <w:szCs w:val="24"/>
        </w:rPr>
        <w:t xml:space="preserve">IN </w:t>
      </w:r>
      <w:r w:rsidRPr="00EF6A06">
        <w:rPr>
          <w:rFonts w:ascii="Times New Arabic" w:hAnsi="Times New Arabic" w:cs="Times New Roman"/>
          <w:b/>
          <w:color w:val="000000" w:themeColor="text1"/>
          <w:sz w:val="24"/>
          <w:szCs w:val="24"/>
        </w:rPr>
        <w:t xml:space="preserve">LIBERAL ISLAM </w:t>
      </w:r>
      <w:r w:rsidR="00AC3D53" w:rsidRPr="00EF6A06">
        <w:rPr>
          <w:rFonts w:ascii="Times New Arabic" w:hAnsi="Times New Arabic" w:cs="Times New Roman"/>
          <w:b/>
          <w:color w:val="000000" w:themeColor="text1"/>
          <w:sz w:val="24"/>
          <w:szCs w:val="24"/>
        </w:rPr>
        <w:t xml:space="preserve">NETWORK </w:t>
      </w:r>
      <w:r w:rsidR="008F41F9" w:rsidRPr="00EF6A06">
        <w:rPr>
          <w:rFonts w:ascii="Times New Arabic" w:hAnsi="Times New Arabic" w:cs="Times New Roman"/>
          <w:b/>
          <w:color w:val="000000" w:themeColor="text1"/>
          <w:sz w:val="24"/>
          <w:szCs w:val="24"/>
        </w:rPr>
        <w:t xml:space="preserve">PERSPECTIVE (Critical  </w:t>
      </w:r>
      <w:r w:rsidRPr="00EF6A06">
        <w:rPr>
          <w:rFonts w:ascii="Times New Arabic" w:hAnsi="Times New Arabic" w:cs="Times New Roman"/>
          <w:b/>
          <w:color w:val="000000" w:themeColor="text1"/>
          <w:sz w:val="24"/>
          <w:szCs w:val="24"/>
        </w:rPr>
        <w:t xml:space="preserve">Study of Hadith Methodology Research and Quality) </w:t>
      </w:r>
    </w:p>
    <w:p w:rsidR="00EC4566" w:rsidRPr="00EF6A06" w:rsidRDefault="00EC4566"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t>___________________________________________________________________</w:t>
      </w:r>
    </w:p>
    <w:p w:rsidR="00EC4566" w:rsidRPr="00EF6A06" w:rsidRDefault="00EC4566"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r w:rsidRPr="00EF6A06">
        <w:rPr>
          <w:rFonts w:ascii="Times New Arabic" w:hAnsi="Times New Arabic" w:cs="Times New Roman"/>
          <w:bCs/>
          <w:color w:val="000000" w:themeColor="text1"/>
          <w:sz w:val="24"/>
          <w:szCs w:val="24"/>
        </w:rPr>
        <w:t>This dissertation Liberal Islam Network deepen understanding of the Hadith of the Prophet Muhammad</w:t>
      </w:r>
      <w:r w:rsidR="00727307" w:rsidRPr="00EF6A06">
        <w:rPr>
          <w:rFonts w:ascii="Times New Arabic" w:hAnsi="Times New Arabic" w:cs="Times New Roman"/>
          <w:bCs/>
          <w:color w:val="000000" w:themeColor="text1"/>
          <w:sz w:val="24"/>
          <w:szCs w:val="24"/>
        </w:rPr>
        <w:t>,</w:t>
      </w:r>
      <w:r w:rsidRPr="00EF6A06">
        <w:rPr>
          <w:rFonts w:ascii="Times New Arabic" w:hAnsi="Times New Arabic" w:cs="Times New Roman"/>
          <w:bCs/>
          <w:color w:val="000000" w:themeColor="text1"/>
          <w:sz w:val="24"/>
          <w:szCs w:val="24"/>
        </w:rPr>
        <w:t xml:space="preserve"> through various literature search on "scattered" in the media of the major agenda of the Liberal Islam Network makes tradition as the foundation of reasoning. Important issues discussed in this dissertation relates about what these community leaders about the research methodology and criteria of validity of hadith, transmissions sanad aspect, integrity and capability with respect to the narrator and </w:t>
      </w:r>
      <w:r w:rsidRPr="00EF6A06">
        <w:rPr>
          <w:rFonts w:ascii="Times New Arabic" w:hAnsi="Times New Arabic" w:cs="Times New Roman"/>
          <w:bCs/>
          <w:i/>
          <w:iCs/>
          <w:color w:val="000000" w:themeColor="text1"/>
          <w:sz w:val="24"/>
          <w:szCs w:val="24"/>
        </w:rPr>
        <w:t>fahm al-h</w:t>
      </w:r>
      <w:r w:rsidR="00727307" w:rsidRPr="00EF6A06">
        <w:rPr>
          <w:rFonts w:ascii="Times New Arabic" w:hAnsi="Times New Arabic" w:cs="Times New Roman"/>
          <w:bCs/>
          <w:i/>
          <w:iCs/>
          <w:color w:val="000000" w:themeColor="text1"/>
          <w:sz w:val="24"/>
          <w:szCs w:val="24"/>
        </w:rPr>
        <w:t>}</w:t>
      </w:r>
      <w:r w:rsidRPr="00EF6A06">
        <w:rPr>
          <w:rFonts w:ascii="Times New Arabic" w:hAnsi="Times New Arabic" w:cs="Times New Roman"/>
          <w:bCs/>
          <w:i/>
          <w:iCs/>
          <w:color w:val="000000" w:themeColor="text1"/>
          <w:sz w:val="24"/>
          <w:szCs w:val="24"/>
        </w:rPr>
        <w:t>adi</w:t>
      </w:r>
      <w:r w:rsidR="00727307" w:rsidRPr="00EF6A06">
        <w:rPr>
          <w:rFonts w:ascii="Times New Arabic" w:hAnsi="Times New Arabic" w:cs="Times New Roman"/>
          <w:bCs/>
          <w:i/>
          <w:iCs/>
          <w:color w:val="000000" w:themeColor="text1"/>
          <w:sz w:val="24"/>
          <w:szCs w:val="24"/>
        </w:rPr>
        <w:t>&gt;s\</w:t>
      </w:r>
      <w:r w:rsidR="00227281" w:rsidRPr="00EF6A06">
        <w:rPr>
          <w:rFonts w:ascii="Times New Arabic" w:hAnsi="Times New Arabic" w:cs="Times New Roman"/>
          <w:bCs/>
          <w:color w:val="000000" w:themeColor="text1"/>
          <w:sz w:val="24"/>
          <w:szCs w:val="24"/>
        </w:rPr>
        <w:t>\</w:t>
      </w:r>
      <w:r w:rsidRPr="00EF6A06">
        <w:rPr>
          <w:rFonts w:ascii="Times New Arabic" w:hAnsi="Times New Arabic" w:cs="Times New Roman"/>
          <w:bCs/>
          <w:color w:val="000000" w:themeColor="text1"/>
          <w:sz w:val="24"/>
          <w:szCs w:val="24"/>
        </w:rPr>
        <w:t xml:space="preserve">. </w:t>
      </w:r>
    </w:p>
    <w:p w:rsidR="00EC4566" w:rsidRPr="00EF6A06" w:rsidRDefault="00EC4566"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r w:rsidRPr="00EF6A06">
        <w:rPr>
          <w:rFonts w:ascii="Times New Arabic" w:hAnsi="Times New Arabic" w:cs="Times New Roman"/>
          <w:bCs/>
          <w:color w:val="000000" w:themeColor="text1"/>
          <w:sz w:val="24"/>
          <w:szCs w:val="24"/>
        </w:rPr>
        <w:t xml:space="preserve">This study successfully demonstrated that the Liberal Islam Network in terms of developing understanding, the </w:t>
      </w:r>
      <w:r w:rsidRPr="00EF6A06">
        <w:rPr>
          <w:rFonts w:ascii="Times New Arabic" w:hAnsi="Times New Arabic" w:cs="Times New Roman"/>
          <w:bCs/>
          <w:i/>
          <w:iCs/>
          <w:color w:val="000000" w:themeColor="text1"/>
          <w:sz w:val="24"/>
          <w:szCs w:val="24"/>
        </w:rPr>
        <w:t>first</w:t>
      </w:r>
      <w:r w:rsidRPr="00EF6A06">
        <w:rPr>
          <w:rFonts w:ascii="Times New Arabic" w:hAnsi="Times New Arabic" w:cs="Times New Roman"/>
          <w:bCs/>
          <w:color w:val="000000" w:themeColor="text1"/>
          <w:sz w:val="24"/>
          <w:szCs w:val="24"/>
        </w:rPr>
        <w:t xml:space="preserve"> </w:t>
      </w:r>
      <w:r w:rsidR="00227281" w:rsidRPr="00EF6A06">
        <w:rPr>
          <w:rFonts w:ascii="Times New Arabic" w:hAnsi="Times New Arabic" w:cs="Times New Roman"/>
          <w:bCs/>
          <w:color w:val="000000" w:themeColor="text1"/>
          <w:sz w:val="24"/>
          <w:szCs w:val="24"/>
        </w:rPr>
        <w:t xml:space="preserve">is </w:t>
      </w:r>
      <w:r w:rsidRPr="00EF6A06">
        <w:rPr>
          <w:rFonts w:ascii="Times New Arabic" w:hAnsi="Times New Arabic" w:cs="Times New Roman"/>
          <w:bCs/>
          <w:color w:val="000000" w:themeColor="text1"/>
          <w:sz w:val="24"/>
          <w:szCs w:val="24"/>
        </w:rPr>
        <w:t xml:space="preserve">criticism of the methodology of the study of hadith by </w:t>
      </w:r>
      <w:r w:rsidR="00227281" w:rsidRPr="00EF6A06">
        <w:rPr>
          <w:rFonts w:ascii="Times New Arabic" w:hAnsi="Times New Arabic" w:cs="Times New Roman"/>
          <w:bCs/>
          <w:i/>
          <w:iCs/>
          <w:color w:val="000000" w:themeColor="text1"/>
          <w:sz w:val="24"/>
          <w:szCs w:val="24"/>
        </w:rPr>
        <w:t xml:space="preserve">muh}addis\i&gt;n </w:t>
      </w:r>
      <w:r w:rsidRPr="00EF6A06">
        <w:rPr>
          <w:rFonts w:ascii="Times New Arabic" w:hAnsi="Times New Arabic" w:cs="Times New Roman"/>
          <w:bCs/>
          <w:color w:val="000000" w:themeColor="text1"/>
          <w:sz w:val="24"/>
          <w:szCs w:val="24"/>
        </w:rPr>
        <w:t xml:space="preserve">classical </w:t>
      </w:r>
      <w:r w:rsidR="0048200D" w:rsidRPr="00EF6A06">
        <w:rPr>
          <w:rFonts w:ascii="Times New Arabic" w:hAnsi="Times New Arabic" w:cs="Times New Roman"/>
          <w:bCs/>
          <w:color w:val="000000" w:themeColor="text1"/>
          <w:sz w:val="24"/>
          <w:szCs w:val="24"/>
        </w:rPr>
        <w:t xml:space="preserve">about </w:t>
      </w:r>
      <w:r w:rsidR="007E6616" w:rsidRPr="00EF6A06">
        <w:rPr>
          <w:rFonts w:ascii="Times New Arabic" w:hAnsi="Times New Arabic" w:cs="Times New Roman"/>
          <w:bCs/>
          <w:color w:val="000000" w:themeColor="text1"/>
          <w:sz w:val="24"/>
          <w:szCs w:val="24"/>
        </w:rPr>
        <w:t xml:space="preserve">the validity criteria </w:t>
      </w:r>
      <w:r w:rsidRPr="00EF6A06">
        <w:rPr>
          <w:rFonts w:ascii="Times New Arabic" w:hAnsi="Times New Arabic" w:cs="Times New Roman"/>
          <w:bCs/>
          <w:color w:val="000000" w:themeColor="text1"/>
          <w:sz w:val="24"/>
          <w:szCs w:val="24"/>
        </w:rPr>
        <w:t>sanad concerning that include personal integrity (</w:t>
      </w:r>
      <w:r w:rsidRPr="00EF6A06">
        <w:rPr>
          <w:rFonts w:ascii="Times New Arabic" w:hAnsi="Times New Arabic" w:cs="Times New Roman"/>
          <w:bCs/>
          <w:i/>
          <w:iCs/>
          <w:color w:val="000000" w:themeColor="text1"/>
          <w:sz w:val="24"/>
          <w:szCs w:val="24"/>
        </w:rPr>
        <w:t>'udu</w:t>
      </w:r>
      <w:r w:rsidR="007E6616" w:rsidRPr="00EF6A06">
        <w:rPr>
          <w:rFonts w:ascii="Times New Arabic" w:hAnsi="Times New Arabic" w:cs="Times New Roman"/>
          <w:bCs/>
          <w:i/>
          <w:iCs/>
          <w:color w:val="000000" w:themeColor="text1"/>
          <w:sz w:val="24"/>
          <w:szCs w:val="24"/>
        </w:rPr>
        <w:t>&gt;</w:t>
      </w:r>
      <w:r w:rsidRPr="00EF6A06">
        <w:rPr>
          <w:rFonts w:ascii="Times New Arabic" w:hAnsi="Times New Arabic" w:cs="Times New Roman"/>
          <w:bCs/>
          <w:i/>
          <w:iCs/>
          <w:color w:val="000000" w:themeColor="text1"/>
          <w:sz w:val="24"/>
          <w:szCs w:val="24"/>
        </w:rPr>
        <w:t>l</w:t>
      </w:r>
      <w:r w:rsidRPr="00EF6A06">
        <w:rPr>
          <w:rFonts w:ascii="Times New Arabic" w:hAnsi="Times New Arabic" w:cs="Times New Roman"/>
          <w:bCs/>
          <w:color w:val="000000" w:themeColor="text1"/>
          <w:sz w:val="24"/>
          <w:szCs w:val="24"/>
        </w:rPr>
        <w:t>), and intellect</w:t>
      </w:r>
      <w:r w:rsidR="007E6616" w:rsidRPr="00EF6A06">
        <w:rPr>
          <w:rFonts w:ascii="Times New Arabic" w:hAnsi="Times New Arabic" w:cs="Times New Roman"/>
          <w:bCs/>
          <w:color w:val="000000" w:themeColor="text1"/>
          <w:sz w:val="24"/>
          <w:szCs w:val="24"/>
        </w:rPr>
        <w:t>uality</w:t>
      </w:r>
      <w:r w:rsidRPr="00EF6A06">
        <w:rPr>
          <w:rFonts w:ascii="Times New Arabic" w:hAnsi="Times New Arabic" w:cs="Times New Roman"/>
          <w:bCs/>
          <w:color w:val="000000" w:themeColor="text1"/>
          <w:sz w:val="24"/>
          <w:szCs w:val="24"/>
        </w:rPr>
        <w:t xml:space="preserve"> (</w:t>
      </w:r>
      <w:r w:rsidR="007E6616" w:rsidRPr="00EF6A06">
        <w:rPr>
          <w:rFonts w:ascii="Times New Arabic" w:hAnsi="Times New Arabic" w:cs="Times New Roman"/>
          <w:bCs/>
          <w:i/>
          <w:iCs/>
          <w:color w:val="000000" w:themeColor="text1"/>
          <w:sz w:val="24"/>
          <w:szCs w:val="24"/>
        </w:rPr>
        <w:t>d}</w:t>
      </w:r>
      <w:r w:rsidRPr="00EF6A06">
        <w:rPr>
          <w:rFonts w:ascii="Times New Arabic" w:hAnsi="Times New Arabic" w:cs="Times New Roman"/>
          <w:bCs/>
          <w:i/>
          <w:iCs/>
          <w:color w:val="000000" w:themeColor="text1"/>
          <w:sz w:val="24"/>
          <w:szCs w:val="24"/>
        </w:rPr>
        <w:t>abt</w:t>
      </w:r>
      <w:r w:rsidR="007E6616" w:rsidRPr="00EF6A06">
        <w:rPr>
          <w:rFonts w:ascii="Times New Arabic" w:hAnsi="Times New Arabic" w:cs="Times New Roman"/>
          <w:bCs/>
          <w:color w:val="000000" w:themeColor="text1"/>
          <w:sz w:val="24"/>
          <w:szCs w:val="24"/>
        </w:rPr>
        <w:t>}</w:t>
      </w:r>
      <w:r w:rsidRPr="00EF6A06">
        <w:rPr>
          <w:rFonts w:ascii="Times New Arabic" w:hAnsi="Times New Arabic" w:cs="Times New Roman"/>
          <w:bCs/>
          <w:color w:val="000000" w:themeColor="text1"/>
          <w:sz w:val="24"/>
          <w:szCs w:val="24"/>
        </w:rPr>
        <w:t xml:space="preserve">) narrators; as well as the authority of hadith criticism. The </w:t>
      </w:r>
      <w:r w:rsidRPr="00EF6A06">
        <w:rPr>
          <w:rFonts w:ascii="Times New Arabic" w:hAnsi="Times New Arabic" w:cs="Times New Roman"/>
          <w:bCs/>
          <w:i/>
          <w:iCs/>
          <w:color w:val="000000" w:themeColor="text1"/>
          <w:sz w:val="24"/>
          <w:szCs w:val="24"/>
        </w:rPr>
        <w:t>second</w:t>
      </w:r>
      <w:r w:rsidRPr="00EF6A06">
        <w:rPr>
          <w:rFonts w:ascii="Times New Arabic" w:hAnsi="Times New Arabic" w:cs="Times New Roman"/>
          <w:bCs/>
          <w:color w:val="000000" w:themeColor="text1"/>
          <w:sz w:val="24"/>
          <w:szCs w:val="24"/>
        </w:rPr>
        <w:t xml:space="preserve"> concerns of this community </w:t>
      </w:r>
      <w:r w:rsidR="007E6616" w:rsidRPr="00EF6A06">
        <w:rPr>
          <w:rFonts w:ascii="Times New Arabic" w:hAnsi="Times New Arabic" w:cs="Times New Roman"/>
          <w:bCs/>
          <w:color w:val="000000" w:themeColor="text1"/>
          <w:sz w:val="24"/>
          <w:szCs w:val="24"/>
        </w:rPr>
        <w:t xml:space="preserve">in validity </w:t>
      </w:r>
      <w:r w:rsidRPr="00EF6A06">
        <w:rPr>
          <w:rFonts w:ascii="Times New Arabic" w:hAnsi="Times New Arabic" w:cs="Times New Roman"/>
          <w:bCs/>
          <w:color w:val="000000" w:themeColor="text1"/>
          <w:sz w:val="24"/>
          <w:szCs w:val="24"/>
        </w:rPr>
        <w:t xml:space="preserve">Matan hadith </w:t>
      </w:r>
      <w:r w:rsidR="007E6616" w:rsidRPr="00EF6A06">
        <w:rPr>
          <w:rFonts w:ascii="Times New Arabic" w:hAnsi="Times New Arabic" w:cs="Times New Roman"/>
          <w:bCs/>
          <w:color w:val="000000" w:themeColor="text1"/>
          <w:sz w:val="24"/>
          <w:szCs w:val="24"/>
        </w:rPr>
        <w:t>mean</w:t>
      </w:r>
      <w:r w:rsidRPr="00EF6A06">
        <w:rPr>
          <w:rFonts w:ascii="Times New Arabic" w:hAnsi="Times New Arabic" w:cs="Times New Roman"/>
          <w:bCs/>
          <w:color w:val="000000" w:themeColor="text1"/>
          <w:sz w:val="24"/>
          <w:szCs w:val="24"/>
        </w:rPr>
        <w:t xml:space="preserve"> research </w:t>
      </w:r>
      <w:r w:rsidR="007E6616" w:rsidRPr="00EF6A06">
        <w:rPr>
          <w:rFonts w:ascii="Times New Arabic" w:hAnsi="Times New Arabic" w:cs="Times New Roman"/>
          <w:bCs/>
          <w:color w:val="000000" w:themeColor="text1"/>
          <w:sz w:val="24"/>
          <w:szCs w:val="24"/>
        </w:rPr>
        <w:t xml:space="preserve">hadith </w:t>
      </w:r>
      <w:r w:rsidRPr="00EF6A06">
        <w:rPr>
          <w:rFonts w:ascii="Times New Arabic" w:hAnsi="Times New Arabic" w:cs="Times New Roman"/>
          <w:bCs/>
          <w:color w:val="000000" w:themeColor="text1"/>
          <w:sz w:val="24"/>
          <w:szCs w:val="24"/>
        </w:rPr>
        <w:t xml:space="preserve">methodology carries include: consistent with common sense, corresponding to the Qur'an, the stronger the corresponding history, as the facts of history, and social facts; </w:t>
      </w:r>
      <w:r w:rsidR="007E6616" w:rsidRPr="00EF6A06">
        <w:rPr>
          <w:rFonts w:ascii="Times New Arabic" w:hAnsi="Times New Arabic" w:cs="Times New Roman"/>
          <w:bCs/>
          <w:color w:val="000000" w:themeColor="text1"/>
          <w:sz w:val="24"/>
          <w:szCs w:val="24"/>
        </w:rPr>
        <w:t xml:space="preserve">the </w:t>
      </w:r>
      <w:r w:rsidR="007E6616" w:rsidRPr="00EF6A06">
        <w:rPr>
          <w:rFonts w:ascii="Times New Arabic" w:hAnsi="Times New Arabic" w:cs="Times New Roman"/>
          <w:bCs/>
          <w:i/>
          <w:iCs/>
          <w:color w:val="000000" w:themeColor="text1"/>
          <w:sz w:val="24"/>
          <w:szCs w:val="24"/>
        </w:rPr>
        <w:t>t</w:t>
      </w:r>
      <w:r w:rsidRPr="00EF6A06">
        <w:rPr>
          <w:rFonts w:ascii="Times New Arabic" w:hAnsi="Times New Arabic" w:cs="Times New Roman"/>
          <w:bCs/>
          <w:i/>
          <w:iCs/>
          <w:color w:val="000000" w:themeColor="text1"/>
          <w:sz w:val="24"/>
          <w:szCs w:val="24"/>
        </w:rPr>
        <w:t>hird</w:t>
      </w:r>
      <w:r w:rsidRPr="00EF6A06">
        <w:rPr>
          <w:rFonts w:ascii="Times New Arabic" w:hAnsi="Times New Arabic" w:cs="Times New Roman"/>
          <w:bCs/>
          <w:color w:val="000000" w:themeColor="text1"/>
          <w:sz w:val="24"/>
          <w:szCs w:val="24"/>
        </w:rPr>
        <w:t xml:space="preserve">, in terms of </w:t>
      </w:r>
      <w:r w:rsidRPr="00EF6A06">
        <w:rPr>
          <w:rFonts w:ascii="Times New Arabic" w:hAnsi="Times New Arabic" w:cs="Times New Roman"/>
          <w:bCs/>
          <w:i/>
          <w:iCs/>
          <w:color w:val="000000" w:themeColor="text1"/>
          <w:sz w:val="24"/>
          <w:szCs w:val="24"/>
        </w:rPr>
        <w:t>fahm al-h</w:t>
      </w:r>
      <w:r w:rsidR="007E6616" w:rsidRPr="00EF6A06">
        <w:rPr>
          <w:rFonts w:ascii="Times New Arabic" w:hAnsi="Times New Arabic" w:cs="Times New Roman"/>
          <w:bCs/>
          <w:i/>
          <w:iCs/>
          <w:color w:val="000000" w:themeColor="text1"/>
          <w:sz w:val="24"/>
          <w:szCs w:val="24"/>
        </w:rPr>
        <w:t>}</w:t>
      </w:r>
      <w:r w:rsidRPr="00EF6A06">
        <w:rPr>
          <w:rFonts w:ascii="Times New Arabic" w:hAnsi="Times New Arabic" w:cs="Times New Roman"/>
          <w:bCs/>
          <w:i/>
          <w:iCs/>
          <w:color w:val="000000" w:themeColor="text1"/>
          <w:sz w:val="24"/>
          <w:szCs w:val="24"/>
        </w:rPr>
        <w:t>adi&gt;s</w:t>
      </w:r>
      <w:r w:rsidRPr="00EF6A06">
        <w:rPr>
          <w:rFonts w:ascii="Times New Arabic" w:hAnsi="Times New Arabic" w:cs="Times New Roman"/>
          <w:bCs/>
          <w:color w:val="000000" w:themeColor="text1"/>
          <w:sz w:val="24"/>
          <w:szCs w:val="24"/>
        </w:rPr>
        <w:t xml:space="preserve">\, this community do "distinction" to the previous understanding. </w:t>
      </w:r>
    </w:p>
    <w:p w:rsidR="00EC4566" w:rsidRPr="00EF6A06" w:rsidRDefault="00EC4566"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r w:rsidRPr="00EF6A06">
        <w:rPr>
          <w:rFonts w:ascii="Times New Arabic" w:hAnsi="Times New Arabic" w:cs="Times New Roman"/>
          <w:bCs/>
          <w:color w:val="000000" w:themeColor="text1"/>
          <w:sz w:val="24"/>
          <w:szCs w:val="24"/>
        </w:rPr>
        <w:t xml:space="preserve">On the second point the common sense and social facts can be termed as a new thing in the hadith study activities. In contrast to that, the community often cites the hadith by disregarding the aspect of "sanctity" of religious texts such as the hadith. For inclusion in various places found written traditions differ pronunciation with the original text of the hadith in the books of hadith are there, even though it may be a </w:t>
      </w:r>
      <w:r w:rsidR="00A5594B" w:rsidRPr="00EF6A06">
        <w:rPr>
          <w:rFonts w:ascii="Times New Arabic" w:hAnsi="Times New Arabic" w:cs="Times New Roman"/>
          <w:bCs/>
          <w:i/>
          <w:iCs/>
          <w:color w:val="000000" w:themeColor="text1"/>
          <w:sz w:val="24"/>
          <w:szCs w:val="24"/>
        </w:rPr>
        <w:t>riwa&gt;yat</w:t>
      </w:r>
      <w:r w:rsidRPr="00EF6A06">
        <w:rPr>
          <w:rFonts w:ascii="Times New Arabic" w:hAnsi="Times New Arabic" w:cs="Times New Roman"/>
          <w:bCs/>
          <w:color w:val="000000" w:themeColor="text1"/>
          <w:sz w:val="24"/>
          <w:szCs w:val="24"/>
        </w:rPr>
        <w:t xml:space="preserve"> </w:t>
      </w:r>
      <w:r w:rsidRPr="00EF6A06">
        <w:rPr>
          <w:rFonts w:ascii="Times New Arabic" w:hAnsi="Times New Arabic" w:cs="Times New Roman"/>
          <w:bCs/>
          <w:i/>
          <w:iCs/>
          <w:color w:val="000000" w:themeColor="text1"/>
          <w:sz w:val="24"/>
          <w:szCs w:val="24"/>
        </w:rPr>
        <w:t>bi al-ma'na&gt;</w:t>
      </w:r>
      <w:r w:rsidRPr="00EF6A06">
        <w:rPr>
          <w:rFonts w:ascii="Times New Arabic" w:hAnsi="Times New Arabic" w:cs="Times New Roman"/>
          <w:bCs/>
          <w:color w:val="000000" w:themeColor="text1"/>
          <w:sz w:val="24"/>
          <w:szCs w:val="24"/>
        </w:rPr>
        <w:t xml:space="preserve">. Also sometimes they write the actual text of the hadith which is not contained in the book at all hadis- or a "bouquet" of the figures quoted or concerned themselves. </w:t>
      </w:r>
    </w:p>
    <w:p w:rsidR="008D069D" w:rsidRDefault="00EC4566"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r w:rsidRPr="00EF6A06">
        <w:rPr>
          <w:rFonts w:ascii="Times New Arabic" w:hAnsi="Times New Arabic" w:cs="Times New Roman"/>
          <w:bCs/>
          <w:color w:val="000000" w:themeColor="text1"/>
          <w:sz w:val="24"/>
          <w:szCs w:val="24"/>
        </w:rPr>
        <w:t>For the Liberal Islam Network</w:t>
      </w:r>
      <w:r w:rsidR="00A5594B" w:rsidRPr="00EF6A06">
        <w:rPr>
          <w:rFonts w:ascii="Times New Arabic" w:hAnsi="Times New Arabic" w:cs="Times New Roman"/>
          <w:bCs/>
          <w:color w:val="000000" w:themeColor="text1"/>
          <w:sz w:val="24"/>
          <w:szCs w:val="24"/>
        </w:rPr>
        <w:t>,</w:t>
      </w:r>
      <w:r w:rsidRPr="00EF6A06">
        <w:rPr>
          <w:rFonts w:ascii="Times New Arabic" w:hAnsi="Times New Arabic" w:cs="Times New Roman"/>
          <w:bCs/>
          <w:color w:val="000000" w:themeColor="text1"/>
          <w:sz w:val="24"/>
          <w:szCs w:val="24"/>
        </w:rPr>
        <w:t xml:space="preserve"> </w:t>
      </w:r>
      <w:r w:rsidR="00A5594B" w:rsidRPr="00EF6A06">
        <w:rPr>
          <w:rFonts w:ascii="Times New Arabic" w:hAnsi="Times New Arabic" w:cs="Times New Roman"/>
          <w:bCs/>
          <w:color w:val="000000" w:themeColor="text1"/>
          <w:sz w:val="24"/>
          <w:szCs w:val="24"/>
        </w:rPr>
        <w:t xml:space="preserve">hadits </w:t>
      </w:r>
      <w:r w:rsidRPr="00EF6A06">
        <w:rPr>
          <w:rFonts w:ascii="Times New Arabic" w:hAnsi="Times New Arabic" w:cs="Times New Roman"/>
          <w:bCs/>
          <w:color w:val="000000" w:themeColor="text1"/>
          <w:sz w:val="24"/>
          <w:szCs w:val="24"/>
        </w:rPr>
        <w:t xml:space="preserve">that are in the middle of the Muslim community today is the work of man; in other words, probably derived from the traditions of the Prophet. </w:t>
      </w:r>
      <w:r w:rsidR="00A5594B" w:rsidRPr="00EF6A06">
        <w:rPr>
          <w:rFonts w:ascii="Times New Arabic" w:hAnsi="Times New Arabic" w:cs="Times New Roman"/>
          <w:bCs/>
          <w:color w:val="000000" w:themeColor="text1"/>
          <w:sz w:val="24"/>
          <w:szCs w:val="24"/>
        </w:rPr>
        <w:t>I</w:t>
      </w:r>
      <w:r w:rsidRPr="00EF6A06">
        <w:rPr>
          <w:rFonts w:ascii="Times New Arabic" w:hAnsi="Times New Arabic" w:cs="Times New Roman"/>
          <w:bCs/>
          <w:color w:val="000000" w:themeColor="text1"/>
          <w:sz w:val="24"/>
          <w:szCs w:val="24"/>
        </w:rPr>
        <w:t xml:space="preserve">t is "processed" by humans. Because </w:t>
      </w:r>
      <w:r w:rsidR="00A5594B" w:rsidRPr="00EF6A06">
        <w:rPr>
          <w:rFonts w:ascii="Times New Arabic" w:hAnsi="Times New Arabic" w:cs="Times New Roman"/>
          <w:bCs/>
          <w:color w:val="000000" w:themeColor="text1"/>
          <w:sz w:val="24"/>
          <w:szCs w:val="24"/>
        </w:rPr>
        <w:t>hadisth</w:t>
      </w:r>
      <w:r w:rsidRPr="00EF6A06">
        <w:rPr>
          <w:rFonts w:ascii="Times New Arabic" w:hAnsi="Times New Arabic" w:cs="Times New Roman"/>
          <w:bCs/>
          <w:color w:val="000000" w:themeColor="text1"/>
          <w:sz w:val="24"/>
          <w:szCs w:val="24"/>
        </w:rPr>
        <w:t xml:space="preserve"> is the work of humans, not unlike the other works such as geography, philosophy, mathematics, science and others. This has implications for the meaning of such desecration paradigm hadith, detachment to the human</w:t>
      </w:r>
      <w:r w:rsidR="00E43322" w:rsidRPr="00EF6A06">
        <w:rPr>
          <w:rFonts w:ascii="Times New Arabic" w:hAnsi="Times New Arabic" w:cs="Times New Roman"/>
          <w:bCs/>
          <w:color w:val="000000" w:themeColor="text1"/>
          <w:sz w:val="24"/>
          <w:szCs w:val="24"/>
        </w:rPr>
        <w:t xml:space="preserve"> of hadith</w:t>
      </w:r>
      <w:r w:rsidRPr="00EF6A06">
        <w:rPr>
          <w:rFonts w:ascii="Times New Arabic" w:hAnsi="Times New Arabic" w:cs="Times New Roman"/>
          <w:bCs/>
          <w:color w:val="000000" w:themeColor="text1"/>
          <w:sz w:val="24"/>
          <w:szCs w:val="24"/>
        </w:rPr>
        <w:t>, it is likely to accept and reject the content of the hadith as usual a masterpiece.</w:t>
      </w: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9D3158" w:rsidP="003A46C2">
      <w:pPr>
        <w:autoSpaceDE w:val="0"/>
        <w:autoSpaceDN w:val="0"/>
        <w:adjustRightInd w:val="0"/>
        <w:spacing w:after="0" w:line="200" w:lineRule="exact"/>
        <w:ind w:firstLine="720"/>
        <w:jc w:val="both"/>
        <w:rPr>
          <w:rFonts w:ascii="Times New Arabic" w:hAnsi="Times New Arabic" w:cs="Times New Roman"/>
          <w:bCs/>
          <w:color w:val="000000" w:themeColor="text1"/>
          <w:sz w:val="24"/>
          <w:szCs w:val="24"/>
        </w:rPr>
      </w:pPr>
    </w:p>
    <w:p w:rsidR="009D3158" w:rsidRDefault="007C00E2"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lastRenderedPageBreak/>
        <w:t>تجر يد البحث</w:t>
      </w:r>
    </w:p>
    <w:p w:rsidR="00EC4566" w:rsidRPr="00EF6A06" w:rsidRDefault="00EC4566"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EC4566" w:rsidRPr="00EF6A06" w:rsidRDefault="00EC4566" w:rsidP="003A46C2">
      <w:pPr>
        <w:autoSpaceDE w:val="0"/>
        <w:autoSpaceDN w:val="0"/>
        <w:adjustRightInd w:val="0"/>
        <w:spacing w:after="0" w:line="200" w:lineRule="exact"/>
        <w:jc w:val="right"/>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t>الاسم</w:t>
      </w:r>
      <w:r w:rsidR="00507792" w:rsidRPr="00EF6A06">
        <w:rPr>
          <w:rFonts w:ascii="Times New Arabic" w:hAnsi="Times New Arabic" w:cs="Times New Roman"/>
          <w:b/>
          <w:color w:val="000000" w:themeColor="text1"/>
          <w:sz w:val="24"/>
          <w:szCs w:val="24"/>
          <w:rtl/>
        </w:rPr>
        <w:t xml:space="preserve"> </w:t>
      </w:r>
      <w:r w:rsidR="007C00E2" w:rsidRPr="00EF6A06">
        <w:rPr>
          <w:rFonts w:ascii="Times New Arabic" w:hAnsi="Times New Arabic" w:cs="Times New Roman"/>
          <w:b/>
          <w:color w:val="000000" w:themeColor="text1"/>
          <w:sz w:val="24"/>
          <w:szCs w:val="24"/>
          <w:rtl/>
        </w:rPr>
        <w:t xml:space="preserve">               </w:t>
      </w:r>
      <w:r w:rsidR="00507792" w:rsidRPr="00EF6A06">
        <w:rPr>
          <w:rFonts w:ascii="Times New Arabic" w:hAnsi="Times New Arabic" w:cs="Times New Roman"/>
          <w:b/>
          <w:color w:val="000000" w:themeColor="text1"/>
          <w:sz w:val="24"/>
          <w:szCs w:val="24"/>
          <w:rtl/>
        </w:rPr>
        <w:t>: حسين فينا نج</w:t>
      </w:r>
    </w:p>
    <w:p w:rsidR="00EC4566" w:rsidRPr="00EF6A06" w:rsidRDefault="007C00E2" w:rsidP="003A46C2">
      <w:pPr>
        <w:autoSpaceDE w:val="0"/>
        <w:autoSpaceDN w:val="0"/>
        <w:bidi/>
        <w:adjustRightInd w:val="0"/>
        <w:spacing w:after="0" w:line="200" w:lineRule="exact"/>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t xml:space="preserve">ر قم التسجيل      : </w:t>
      </w:r>
      <w:r w:rsidRPr="00EF6A06">
        <w:rPr>
          <w:rFonts w:ascii="Times New Arabic" w:hAnsi="Times New Arabic" w:cs="Times New Roman"/>
          <w:b/>
          <w:color w:val="000000" w:themeColor="text1"/>
          <w:sz w:val="24"/>
          <w:szCs w:val="24"/>
        </w:rPr>
        <w:t>80100309021</w:t>
      </w:r>
    </w:p>
    <w:p w:rsidR="00EC4566" w:rsidRPr="00EF6A06" w:rsidRDefault="007C00E2" w:rsidP="003A46C2">
      <w:pPr>
        <w:autoSpaceDE w:val="0"/>
        <w:autoSpaceDN w:val="0"/>
        <w:adjustRightInd w:val="0"/>
        <w:spacing w:after="0" w:line="200" w:lineRule="exact"/>
        <w:jc w:val="right"/>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t xml:space="preserve">مو ضو ع البحث : </w:t>
      </w:r>
      <w:r w:rsidR="00EC4566" w:rsidRPr="00EF6A06">
        <w:rPr>
          <w:rFonts w:ascii="Times New Arabic" w:hAnsi="Times New Arabic" w:cs="Times New Roman"/>
          <w:b/>
          <w:color w:val="000000" w:themeColor="text1"/>
          <w:sz w:val="24"/>
          <w:szCs w:val="24"/>
          <w:rtl/>
        </w:rPr>
        <w:t xml:space="preserve">الحديث </w:t>
      </w:r>
      <w:r w:rsidRPr="00EF6A06">
        <w:rPr>
          <w:rFonts w:ascii="Times New Arabic" w:hAnsi="Times New Arabic" w:cs="Times New Roman"/>
          <w:b/>
          <w:color w:val="000000" w:themeColor="text1"/>
          <w:sz w:val="24"/>
          <w:szCs w:val="24"/>
          <w:rtl/>
        </w:rPr>
        <w:t xml:space="preserve">في منظور </w:t>
      </w:r>
      <w:r w:rsidR="00EC4566" w:rsidRPr="00EF6A06">
        <w:rPr>
          <w:rFonts w:ascii="Times New Arabic" w:hAnsi="Times New Arabic" w:cs="Times New Roman"/>
          <w:b/>
          <w:color w:val="000000" w:themeColor="text1"/>
          <w:sz w:val="24"/>
          <w:szCs w:val="24"/>
          <w:rtl/>
        </w:rPr>
        <w:t>شبكة الإسلام الليبرالي (دراسة نقدية الحديث مناهج البحث العلمي والجودة</w:t>
      </w:r>
      <w:r w:rsidRPr="00EF6A06">
        <w:rPr>
          <w:rFonts w:ascii="Times New Arabic" w:hAnsi="Times New Arabic" w:cs="Times New Roman"/>
          <w:b/>
          <w:color w:val="000000" w:themeColor="text1"/>
          <w:sz w:val="24"/>
          <w:szCs w:val="24"/>
          <w:rtl/>
        </w:rPr>
        <w:t>)</w:t>
      </w:r>
    </w:p>
    <w:p w:rsidR="00EC4566" w:rsidRPr="00EF6A06" w:rsidRDefault="00EC4566"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t>____________________________________________________________________</w:t>
      </w:r>
    </w:p>
    <w:p w:rsidR="00EC4566" w:rsidRPr="00EF6A06" w:rsidRDefault="006869F9" w:rsidP="003A46C2">
      <w:pPr>
        <w:autoSpaceDE w:val="0"/>
        <w:autoSpaceDN w:val="0"/>
        <w:bidi/>
        <w:adjustRightInd w:val="0"/>
        <w:spacing w:after="0" w:line="200" w:lineRule="exact"/>
        <w:ind w:firstLine="720"/>
        <w:jc w:val="both"/>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t xml:space="preserve"> الا</w:t>
      </w:r>
      <w:r w:rsidR="00EC4566" w:rsidRPr="00EF6A06">
        <w:rPr>
          <w:rFonts w:ascii="Times New Arabic" w:hAnsi="Times New Arabic" w:cs="Times New Roman"/>
          <w:b/>
          <w:color w:val="000000" w:themeColor="text1"/>
          <w:sz w:val="24"/>
          <w:szCs w:val="24"/>
          <w:rtl/>
        </w:rPr>
        <w:t xml:space="preserve">طروحة </w:t>
      </w:r>
      <w:r w:rsidRPr="00EF6A06">
        <w:rPr>
          <w:rFonts w:ascii="Times New Arabic" w:hAnsi="Times New Arabic" w:cs="Times New Roman"/>
          <w:b/>
          <w:color w:val="000000" w:themeColor="text1"/>
          <w:sz w:val="24"/>
          <w:szCs w:val="24"/>
          <w:rtl/>
        </w:rPr>
        <w:t xml:space="preserve">هد ه جرت الي تعميق فهم شبكة </w:t>
      </w:r>
      <w:r w:rsidR="00EC4566" w:rsidRPr="00EF6A06">
        <w:rPr>
          <w:rFonts w:ascii="Times New Arabic" w:hAnsi="Times New Arabic" w:cs="Times New Roman"/>
          <w:b/>
          <w:color w:val="000000" w:themeColor="text1"/>
          <w:sz w:val="24"/>
          <w:szCs w:val="24"/>
          <w:rtl/>
        </w:rPr>
        <w:t xml:space="preserve">الإسلام الليبرالي </w:t>
      </w:r>
      <w:r w:rsidRPr="00EF6A06">
        <w:rPr>
          <w:rFonts w:ascii="Times New Arabic" w:hAnsi="Times New Arabic" w:cs="Times New Roman"/>
          <w:b/>
          <w:color w:val="000000" w:themeColor="text1"/>
          <w:sz w:val="24"/>
          <w:szCs w:val="24"/>
          <w:rtl/>
        </w:rPr>
        <w:t xml:space="preserve">في </w:t>
      </w:r>
      <w:r w:rsidR="00EC4566" w:rsidRPr="00EF6A06">
        <w:rPr>
          <w:rFonts w:ascii="Times New Arabic" w:hAnsi="Times New Arabic" w:cs="Times New Roman"/>
          <w:b/>
          <w:color w:val="000000" w:themeColor="text1"/>
          <w:sz w:val="24"/>
          <w:szCs w:val="24"/>
          <w:rtl/>
        </w:rPr>
        <w:t>الحديث الشريف للنبي محمد</w:t>
      </w:r>
      <w:r w:rsidRPr="00EF6A06">
        <w:rPr>
          <w:rFonts w:ascii="Times New Arabic" w:hAnsi="Times New Arabic" w:cs="Times New Roman"/>
          <w:b/>
          <w:color w:val="000000" w:themeColor="text1"/>
          <w:sz w:val="24"/>
          <w:szCs w:val="24"/>
          <w:rtl/>
        </w:rPr>
        <w:t xml:space="preserve"> صلي الله عليه و سلم,</w:t>
      </w:r>
      <w:r w:rsidR="00EC4566" w:rsidRPr="00EF6A06">
        <w:rPr>
          <w:rFonts w:ascii="Times New Arabic" w:hAnsi="Times New Arabic" w:cs="Times New Roman"/>
          <w:b/>
          <w:color w:val="000000" w:themeColor="text1"/>
          <w:sz w:val="24"/>
          <w:szCs w:val="24"/>
          <w:rtl/>
        </w:rPr>
        <w:t xml:space="preserve"> البحث من خلال مختلف الأدب على "مبعثرة" في وسائل الإعلام من جدول الأعمال الرئيسي للشبكة الإسلام الليبرالي يجعل التقاليد باعتبارها الأساس من المنطق. القضايا الهامة التي تمت مناقشتها في هذه الأطروحة تتعلق حول ما هؤلاء القادة المجتمع حول منهجية البحث ومعايير صحة الحديث، ونقل سند جوانب والنزاهة والقدرة فيما يتعلق الراوي والفحم آلح</w:t>
      </w:r>
      <w:r w:rsidR="00176910" w:rsidRPr="00EF6A06">
        <w:rPr>
          <w:rFonts w:ascii="Times New Arabic" w:hAnsi="Times New Arabic" w:cs="Times New Roman"/>
          <w:b/>
          <w:color w:val="000000" w:themeColor="text1"/>
          <w:sz w:val="24"/>
          <w:szCs w:val="24"/>
          <w:rtl/>
        </w:rPr>
        <w:t>د يث</w:t>
      </w:r>
      <w:r w:rsidR="00EC4566" w:rsidRPr="00EF6A06">
        <w:rPr>
          <w:rFonts w:ascii="Times New Arabic" w:hAnsi="Times New Arabic" w:cs="Times New Roman"/>
          <w:b/>
          <w:color w:val="000000" w:themeColor="text1"/>
          <w:sz w:val="24"/>
          <w:szCs w:val="24"/>
          <w:rtl/>
        </w:rPr>
        <w:t xml:space="preserve"> لها</w:t>
      </w:r>
      <w:r w:rsidR="00EC4566" w:rsidRPr="00EF6A06">
        <w:rPr>
          <w:rFonts w:ascii="Times New Arabic" w:hAnsi="Times New Arabic" w:cs="Times New Roman"/>
          <w:b/>
          <w:color w:val="000000" w:themeColor="text1"/>
          <w:sz w:val="24"/>
          <w:szCs w:val="24"/>
        </w:rPr>
        <w:t xml:space="preserve">. </w:t>
      </w:r>
    </w:p>
    <w:p w:rsidR="00EC4566" w:rsidRPr="00EF6A06" w:rsidRDefault="00EC4566" w:rsidP="003A46C2">
      <w:pPr>
        <w:autoSpaceDE w:val="0"/>
        <w:autoSpaceDN w:val="0"/>
        <w:bidi/>
        <w:adjustRightInd w:val="0"/>
        <w:spacing w:after="0" w:line="200" w:lineRule="exact"/>
        <w:ind w:firstLine="720"/>
        <w:jc w:val="both"/>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t>أظهرت هذه الدراسة بنجاح أن شبكة الإسلام الليبرالي من حيث تطوير التفاهم والانتقادات</w:t>
      </w:r>
      <w:r w:rsidR="006869F9" w:rsidRPr="00EF6A06">
        <w:rPr>
          <w:rFonts w:ascii="Times New Arabic" w:hAnsi="Times New Arabic" w:cs="Times New Roman"/>
          <w:b/>
          <w:color w:val="000000" w:themeColor="text1"/>
          <w:sz w:val="24"/>
          <w:szCs w:val="24"/>
          <w:rtl/>
        </w:rPr>
        <w:t>:</w:t>
      </w:r>
      <w:r w:rsidRPr="00EF6A06">
        <w:rPr>
          <w:rFonts w:ascii="Times New Arabic" w:hAnsi="Times New Arabic" w:cs="Times New Roman"/>
          <w:b/>
          <w:color w:val="000000" w:themeColor="text1"/>
          <w:sz w:val="24"/>
          <w:szCs w:val="24"/>
          <w:rtl/>
        </w:rPr>
        <w:t xml:space="preserve"> </w:t>
      </w:r>
      <w:r w:rsidRPr="00EF6A06">
        <w:rPr>
          <w:rFonts w:ascii="Times New Arabic" w:hAnsi="Times New Arabic" w:cs="Times New Roman"/>
          <w:b/>
          <w:i/>
          <w:iCs/>
          <w:color w:val="000000" w:themeColor="text1"/>
          <w:sz w:val="24"/>
          <w:szCs w:val="24"/>
          <w:rtl/>
        </w:rPr>
        <w:t>الأول</w:t>
      </w:r>
      <w:r w:rsidR="006869F9" w:rsidRPr="00EF6A06">
        <w:rPr>
          <w:rFonts w:ascii="Times New Arabic" w:hAnsi="Times New Arabic" w:cs="Times New Roman"/>
          <w:b/>
          <w:i/>
          <w:iCs/>
          <w:color w:val="000000" w:themeColor="text1"/>
          <w:sz w:val="24"/>
          <w:szCs w:val="24"/>
          <w:rtl/>
        </w:rPr>
        <w:t xml:space="preserve"> نقد</w:t>
      </w:r>
      <w:r w:rsidRPr="00EF6A06">
        <w:rPr>
          <w:rFonts w:ascii="Times New Arabic" w:hAnsi="Times New Arabic" w:cs="Times New Roman"/>
          <w:b/>
          <w:color w:val="000000" w:themeColor="text1"/>
          <w:sz w:val="24"/>
          <w:szCs w:val="24"/>
          <w:rtl/>
        </w:rPr>
        <w:t xml:space="preserve"> منهجية دراسة الحديث من قبل</w:t>
      </w:r>
      <w:r w:rsidR="00D13F6A" w:rsidRPr="00EF6A06">
        <w:rPr>
          <w:rFonts w:ascii="Times New Arabic" w:hAnsi="Times New Arabic" w:cs="Times New Roman"/>
          <w:b/>
          <w:color w:val="000000" w:themeColor="text1"/>
          <w:sz w:val="24"/>
          <w:szCs w:val="24"/>
          <w:rtl/>
        </w:rPr>
        <w:t xml:space="preserve"> راي المحد ثين</w:t>
      </w:r>
      <w:r w:rsidRPr="00EF6A06">
        <w:rPr>
          <w:rFonts w:ascii="Times New Arabic" w:hAnsi="Times New Arabic" w:cs="Times New Roman"/>
          <w:b/>
          <w:color w:val="000000" w:themeColor="text1"/>
          <w:sz w:val="24"/>
          <w:szCs w:val="24"/>
          <w:rtl/>
        </w:rPr>
        <w:t xml:space="preserve"> الكلاسيكية بشأن معايير الصلاحية والتي تشمل السلامة الشخصية</w:t>
      </w:r>
      <w:r w:rsidRPr="00EF6A06">
        <w:rPr>
          <w:rFonts w:ascii="Times New Arabic" w:hAnsi="Times New Arabic" w:cs="Times New Roman"/>
          <w:b/>
          <w:color w:val="000000" w:themeColor="text1"/>
          <w:sz w:val="24"/>
          <w:szCs w:val="24"/>
        </w:rPr>
        <w:t xml:space="preserve"> </w:t>
      </w:r>
      <w:r w:rsidR="00322D72" w:rsidRPr="00EF6A06">
        <w:rPr>
          <w:rFonts w:ascii="Times New Arabic" w:hAnsi="Times New Arabic" w:cs="Times New Roman"/>
          <w:b/>
          <w:color w:val="000000" w:themeColor="text1"/>
          <w:sz w:val="24"/>
          <w:szCs w:val="24"/>
          <w:rtl/>
        </w:rPr>
        <w:t>(عدول</w:t>
      </w:r>
      <w:r w:rsidRPr="00EF6A06">
        <w:rPr>
          <w:rFonts w:ascii="Times New Arabic" w:hAnsi="Times New Arabic" w:cs="Times New Roman"/>
          <w:b/>
          <w:color w:val="000000" w:themeColor="text1"/>
          <w:sz w:val="24"/>
          <w:szCs w:val="24"/>
          <w:rtl/>
        </w:rPr>
        <w:t>)، والفكر (</w:t>
      </w:r>
      <w:r w:rsidR="00322D72" w:rsidRPr="00EF6A06">
        <w:rPr>
          <w:rFonts w:ascii="Times New Arabic" w:hAnsi="Times New Arabic" w:cs="Times New Roman"/>
          <w:b/>
          <w:color w:val="000000" w:themeColor="text1"/>
          <w:sz w:val="24"/>
          <w:szCs w:val="24"/>
          <w:rtl/>
        </w:rPr>
        <w:t>ضبط</w:t>
      </w:r>
      <w:r w:rsidRPr="00EF6A06">
        <w:rPr>
          <w:rFonts w:ascii="Times New Arabic" w:hAnsi="Times New Arabic" w:cs="Times New Roman"/>
          <w:b/>
          <w:color w:val="000000" w:themeColor="text1"/>
          <w:sz w:val="24"/>
          <w:szCs w:val="24"/>
          <w:rtl/>
        </w:rPr>
        <w:t xml:space="preserve">) الرواة؛ فضلا عن سلطة الحديث النبوى، </w:t>
      </w:r>
      <w:r w:rsidRPr="00EF6A06">
        <w:rPr>
          <w:rFonts w:ascii="Times New Arabic" w:hAnsi="Times New Arabic" w:cs="Times New Roman"/>
          <w:b/>
          <w:i/>
          <w:iCs/>
          <w:color w:val="000000" w:themeColor="text1"/>
          <w:sz w:val="24"/>
          <w:szCs w:val="24"/>
          <w:rtl/>
        </w:rPr>
        <w:t>الثانية</w:t>
      </w:r>
      <w:r w:rsidRPr="00EF6A06">
        <w:rPr>
          <w:rFonts w:ascii="Times New Arabic" w:hAnsi="Times New Arabic" w:cs="Times New Roman"/>
          <w:b/>
          <w:color w:val="000000" w:themeColor="text1"/>
          <w:sz w:val="24"/>
          <w:szCs w:val="24"/>
          <w:rtl/>
        </w:rPr>
        <w:t xml:space="preserve"> صلاحية متن </w:t>
      </w:r>
      <w:r w:rsidR="00D13F6A" w:rsidRPr="00EF6A06">
        <w:rPr>
          <w:rFonts w:ascii="Times New Arabic" w:hAnsi="Times New Arabic" w:cs="Times New Roman"/>
          <w:b/>
          <w:color w:val="000000" w:themeColor="text1"/>
          <w:sz w:val="24"/>
          <w:szCs w:val="24"/>
          <w:rtl/>
        </w:rPr>
        <w:t xml:space="preserve">الحديث, شا ن </w:t>
      </w:r>
      <w:r w:rsidRPr="00EF6A06">
        <w:rPr>
          <w:rFonts w:ascii="Times New Arabic" w:hAnsi="Times New Arabic" w:cs="Times New Roman"/>
          <w:b/>
          <w:color w:val="000000" w:themeColor="text1"/>
          <w:sz w:val="24"/>
          <w:szCs w:val="24"/>
          <w:rtl/>
        </w:rPr>
        <w:t xml:space="preserve">منهجية البحث </w:t>
      </w:r>
      <w:r w:rsidR="00D13F6A" w:rsidRPr="00EF6A06">
        <w:rPr>
          <w:rFonts w:ascii="Times New Arabic" w:hAnsi="Times New Arabic" w:cs="Times New Roman"/>
          <w:b/>
          <w:color w:val="000000" w:themeColor="text1"/>
          <w:sz w:val="24"/>
          <w:szCs w:val="24"/>
          <w:rtl/>
        </w:rPr>
        <w:t xml:space="preserve">من هده </w:t>
      </w:r>
      <w:r w:rsidRPr="00EF6A06">
        <w:rPr>
          <w:rFonts w:ascii="Times New Arabic" w:hAnsi="Times New Arabic" w:cs="Times New Roman"/>
          <w:b/>
          <w:color w:val="000000" w:themeColor="text1"/>
          <w:sz w:val="24"/>
          <w:szCs w:val="24"/>
          <w:rtl/>
        </w:rPr>
        <w:t>ا</w:t>
      </w:r>
      <w:r w:rsidR="00FC749C" w:rsidRPr="00EF6A06">
        <w:rPr>
          <w:rFonts w:ascii="Times New Arabic" w:hAnsi="Times New Arabic" w:cs="Times New Roman"/>
          <w:b/>
          <w:color w:val="000000" w:themeColor="text1"/>
          <w:sz w:val="24"/>
          <w:szCs w:val="24"/>
          <w:rtl/>
        </w:rPr>
        <w:t>لمجتمع تحمل ما يلي: تتفق مع العقل</w:t>
      </w:r>
      <w:r w:rsidRPr="00EF6A06">
        <w:rPr>
          <w:rFonts w:ascii="Times New Arabic" w:hAnsi="Times New Arabic" w:cs="Times New Roman"/>
          <w:b/>
          <w:color w:val="000000" w:themeColor="text1"/>
          <w:sz w:val="24"/>
          <w:szCs w:val="24"/>
          <w:rtl/>
        </w:rPr>
        <w:t xml:space="preserve"> السليم</w:t>
      </w:r>
      <w:r w:rsidR="00FC749C" w:rsidRPr="00EF6A06">
        <w:rPr>
          <w:rFonts w:ascii="Times New Arabic" w:hAnsi="Times New Arabic" w:cs="Times New Roman"/>
          <w:b/>
          <w:color w:val="000000" w:themeColor="text1"/>
          <w:sz w:val="24"/>
          <w:szCs w:val="24"/>
          <w:rtl/>
        </w:rPr>
        <w:t>,</w:t>
      </w:r>
      <w:r w:rsidRPr="00EF6A06">
        <w:rPr>
          <w:rFonts w:ascii="Times New Arabic" w:hAnsi="Times New Arabic" w:cs="Times New Roman"/>
          <w:b/>
          <w:color w:val="000000" w:themeColor="text1"/>
          <w:sz w:val="24"/>
          <w:szCs w:val="24"/>
          <w:rtl/>
        </w:rPr>
        <w:t xml:space="preserve"> الموافق للقرآن، </w:t>
      </w:r>
      <w:r w:rsidR="00FC749C" w:rsidRPr="00EF6A06">
        <w:rPr>
          <w:rFonts w:ascii="Times New Arabic" w:hAnsi="Times New Arabic" w:cs="Times New Roman"/>
          <w:b/>
          <w:color w:val="000000" w:themeColor="text1"/>
          <w:sz w:val="24"/>
          <w:szCs w:val="24"/>
          <w:rtl/>
        </w:rPr>
        <w:t>الموافق ب</w:t>
      </w:r>
      <w:r w:rsidRPr="00EF6A06">
        <w:rPr>
          <w:rFonts w:ascii="Times New Arabic" w:hAnsi="Times New Arabic" w:cs="Times New Roman"/>
          <w:b/>
          <w:color w:val="000000" w:themeColor="text1"/>
          <w:sz w:val="24"/>
          <w:szCs w:val="24"/>
          <w:rtl/>
        </w:rPr>
        <w:t>أ</w:t>
      </w:r>
      <w:r w:rsidR="00FC749C" w:rsidRPr="00EF6A06">
        <w:rPr>
          <w:rFonts w:ascii="Times New Arabic" w:hAnsi="Times New Arabic" w:cs="Times New Roman"/>
          <w:b/>
          <w:color w:val="000000" w:themeColor="text1"/>
          <w:sz w:val="24"/>
          <w:szCs w:val="24"/>
          <w:rtl/>
        </w:rPr>
        <w:t xml:space="preserve"> </w:t>
      </w:r>
      <w:r w:rsidRPr="00EF6A06">
        <w:rPr>
          <w:rFonts w:ascii="Times New Arabic" w:hAnsi="Times New Arabic" w:cs="Times New Roman"/>
          <w:b/>
          <w:color w:val="000000" w:themeColor="text1"/>
          <w:sz w:val="24"/>
          <w:szCs w:val="24"/>
          <w:rtl/>
        </w:rPr>
        <w:t xml:space="preserve">قوى </w:t>
      </w:r>
      <w:r w:rsidR="00FC749C" w:rsidRPr="00EF6A06">
        <w:rPr>
          <w:rFonts w:ascii="Times New Arabic" w:hAnsi="Times New Arabic" w:cs="Times New Roman"/>
          <w:b/>
          <w:color w:val="000000" w:themeColor="text1"/>
          <w:sz w:val="24"/>
          <w:szCs w:val="24"/>
          <w:rtl/>
        </w:rPr>
        <w:t xml:space="preserve">الحديث, </w:t>
      </w:r>
      <w:r w:rsidRPr="00EF6A06">
        <w:rPr>
          <w:rFonts w:ascii="Times New Arabic" w:hAnsi="Times New Arabic" w:cs="Times New Roman"/>
          <w:b/>
          <w:color w:val="000000" w:themeColor="text1"/>
          <w:sz w:val="24"/>
          <w:szCs w:val="24"/>
          <w:rtl/>
        </w:rPr>
        <w:t>وتاريخ المقابلة،</w:t>
      </w:r>
      <w:r w:rsidR="00E86886" w:rsidRPr="00EF6A06">
        <w:rPr>
          <w:rFonts w:ascii="Times New Arabic" w:hAnsi="Times New Arabic" w:cs="Times New Roman"/>
          <w:b/>
          <w:color w:val="000000" w:themeColor="text1"/>
          <w:sz w:val="24"/>
          <w:szCs w:val="24"/>
          <w:rtl/>
        </w:rPr>
        <w:t xml:space="preserve"> </w:t>
      </w:r>
      <w:r w:rsidRPr="00EF6A06">
        <w:rPr>
          <w:rFonts w:ascii="Times New Arabic" w:hAnsi="Times New Arabic" w:cs="Times New Roman"/>
          <w:b/>
          <w:color w:val="000000" w:themeColor="text1"/>
          <w:sz w:val="24"/>
          <w:szCs w:val="24"/>
          <w:rtl/>
        </w:rPr>
        <w:t xml:space="preserve">والحقائق الاجتماعية؛ </w:t>
      </w:r>
      <w:r w:rsidRPr="00EF6A06">
        <w:rPr>
          <w:rFonts w:ascii="Times New Arabic" w:hAnsi="Times New Arabic" w:cs="Times New Roman"/>
          <w:b/>
          <w:i/>
          <w:iCs/>
          <w:color w:val="000000" w:themeColor="text1"/>
          <w:sz w:val="24"/>
          <w:szCs w:val="24"/>
          <w:rtl/>
        </w:rPr>
        <w:t>ثالثا</w:t>
      </w:r>
      <w:r w:rsidRPr="00EF6A06">
        <w:rPr>
          <w:rFonts w:ascii="Times New Arabic" w:hAnsi="Times New Arabic" w:cs="Times New Roman"/>
          <w:b/>
          <w:color w:val="000000" w:themeColor="text1"/>
          <w:sz w:val="24"/>
          <w:szCs w:val="24"/>
          <w:rtl/>
        </w:rPr>
        <w:t xml:space="preserve">، من حيث </w:t>
      </w:r>
      <w:r w:rsidR="00C619EB" w:rsidRPr="00EF6A06">
        <w:rPr>
          <w:rFonts w:ascii="Times New Arabic" w:hAnsi="Times New Arabic" w:cs="Times New Roman"/>
          <w:b/>
          <w:color w:val="000000" w:themeColor="text1"/>
          <w:sz w:val="24"/>
          <w:szCs w:val="24"/>
          <w:rtl/>
        </w:rPr>
        <w:t>الفهم</w:t>
      </w:r>
      <w:r w:rsidRPr="00EF6A06">
        <w:rPr>
          <w:rFonts w:ascii="Times New Arabic" w:hAnsi="Times New Arabic" w:cs="Times New Roman"/>
          <w:b/>
          <w:color w:val="000000" w:themeColor="text1"/>
          <w:sz w:val="24"/>
          <w:szCs w:val="24"/>
          <w:rtl/>
        </w:rPr>
        <w:t xml:space="preserve"> </w:t>
      </w:r>
      <w:r w:rsidR="00E86886" w:rsidRPr="00EF6A06">
        <w:rPr>
          <w:rFonts w:ascii="Times New Arabic" w:hAnsi="Times New Arabic" w:cs="Times New Roman"/>
          <w:b/>
          <w:color w:val="000000" w:themeColor="text1"/>
          <w:sz w:val="24"/>
          <w:szCs w:val="24"/>
          <w:rtl/>
        </w:rPr>
        <w:t xml:space="preserve">الحديث, </w:t>
      </w:r>
      <w:r w:rsidRPr="00EF6A06">
        <w:rPr>
          <w:rFonts w:ascii="Times New Arabic" w:hAnsi="Times New Arabic" w:cs="Times New Roman"/>
          <w:b/>
          <w:color w:val="000000" w:themeColor="text1"/>
          <w:sz w:val="24"/>
          <w:szCs w:val="24"/>
          <w:rtl/>
        </w:rPr>
        <w:t>هذا المجتمع القيام به "التمييز" في فهم السابق</w:t>
      </w:r>
      <w:r w:rsidRPr="00EF6A06">
        <w:rPr>
          <w:rFonts w:ascii="Times New Arabic" w:hAnsi="Times New Arabic" w:cs="Times New Roman"/>
          <w:b/>
          <w:color w:val="000000" w:themeColor="text1"/>
          <w:sz w:val="24"/>
          <w:szCs w:val="24"/>
        </w:rPr>
        <w:t xml:space="preserve">. </w:t>
      </w:r>
    </w:p>
    <w:p w:rsidR="00EC4566" w:rsidRPr="00EF6A06" w:rsidRDefault="00E86886" w:rsidP="003A46C2">
      <w:pPr>
        <w:autoSpaceDE w:val="0"/>
        <w:autoSpaceDN w:val="0"/>
        <w:bidi/>
        <w:adjustRightInd w:val="0"/>
        <w:spacing w:after="0" w:line="200" w:lineRule="exact"/>
        <w:ind w:firstLine="720"/>
        <w:jc w:val="both"/>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t>على النقطة الثانية العقل</w:t>
      </w:r>
      <w:r w:rsidR="00EC4566" w:rsidRPr="00EF6A06">
        <w:rPr>
          <w:rFonts w:ascii="Times New Arabic" w:hAnsi="Times New Arabic" w:cs="Times New Roman"/>
          <w:b/>
          <w:color w:val="000000" w:themeColor="text1"/>
          <w:sz w:val="24"/>
          <w:szCs w:val="24"/>
          <w:rtl/>
        </w:rPr>
        <w:t xml:space="preserve"> السليم والحقائق الاجتماعية يمكن أن توصف بأنها شيء جديد في أنشطة دراسة الحديث. على النقيض من ذلك، فإن المجتمع كثيرا ما يستشهد الحديث عن تجاهل الجانب من "قدسية" للنصوص الدينية مثل الحديث. لإدراجها في أماكن مختلفة وجدت مكتوبة التقاليد تختلف نطق مع النص الأصلي للحديث في كتب الحديث هناك، على الرغم من أنه قد يكون تاريخ ثنائية القاعدة، أيضا في بعض الأحيان يكتبون النص الفعلي من الحديث الذي لم يرد في الكتاب على الإطلاق</w:t>
      </w:r>
      <w:r w:rsidR="00EC4566" w:rsidRPr="00EF6A06">
        <w:rPr>
          <w:rFonts w:ascii="Times New Arabic" w:hAnsi="Times New Arabic" w:cs="Times New Roman"/>
          <w:b/>
          <w:color w:val="000000" w:themeColor="text1"/>
          <w:sz w:val="24"/>
          <w:szCs w:val="24"/>
        </w:rPr>
        <w:t xml:space="preserve"> </w:t>
      </w:r>
      <w:r w:rsidR="00EC4566" w:rsidRPr="00EF6A06">
        <w:rPr>
          <w:rFonts w:ascii="Times New Arabic" w:hAnsi="Times New Arabic" w:cs="Times New Roman"/>
          <w:b/>
          <w:color w:val="000000" w:themeColor="text1"/>
          <w:sz w:val="24"/>
          <w:szCs w:val="24"/>
          <w:rtl/>
        </w:rPr>
        <w:t>أو "باقة" من الأرقام المذكورة أو المعنيين أنفسهم</w:t>
      </w:r>
      <w:r w:rsidR="00EC4566" w:rsidRPr="00EF6A06">
        <w:rPr>
          <w:rFonts w:ascii="Times New Arabic" w:hAnsi="Times New Arabic" w:cs="Times New Roman"/>
          <w:b/>
          <w:color w:val="000000" w:themeColor="text1"/>
          <w:sz w:val="24"/>
          <w:szCs w:val="24"/>
        </w:rPr>
        <w:t xml:space="preserve">. </w:t>
      </w:r>
    </w:p>
    <w:p w:rsidR="008D069D" w:rsidRPr="00EF6A06" w:rsidRDefault="00EC4566" w:rsidP="003A46C2">
      <w:pPr>
        <w:autoSpaceDE w:val="0"/>
        <w:autoSpaceDN w:val="0"/>
        <w:bidi/>
        <w:adjustRightInd w:val="0"/>
        <w:spacing w:after="0" w:line="200" w:lineRule="exact"/>
        <w:ind w:firstLine="720"/>
        <w:jc w:val="both"/>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tl/>
        </w:rPr>
        <w:t xml:space="preserve">لتقاليد </w:t>
      </w:r>
      <w:r w:rsidR="00E86886" w:rsidRPr="00EF6A06">
        <w:rPr>
          <w:rFonts w:ascii="Times New Arabic" w:hAnsi="Times New Arabic" w:cs="Times New Roman"/>
          <w:b/>
          <w:color w:val="000000" w:themeColor="text1"/>
          <w:sz w:val="24"/>
          <w:szCs w:val="24"/>
          <w:rtl/>
        </w:rPr>
        <w:t xml:space="preserve">شبكة </w:t>
      </w:r>
      <w:r w:rsidRPr="00EF6A06">
        <w:rPr>
          <w:rFonts w:ascii="Times New Arabic" w:hAnsi="Times New Arabic" w:cs="Times New Roman"/>
          <w:b/>
          <w:color w:val="000000" w:themeColor="text1"/>
          <w:sz w:val="24"/>
          <w:szCs w:val="24"/>
          <w:rtl/>
        </w:rPr>
        <w:t>الإسلام الليبرالي التي هي في وسط المجتمع الإسلامي اليوم هو عمل الإنسان؛ وبعبارة أخرى، ربما المستمدة من أحاديث النبي. ذلك هو "معالجة" من قبل البشر. لأن التقليد هو عمل البشر، لا تختلف عن أعمال أخرى مثل الجغرافيا والفلسفة والرياضيات والعلوم وغيرها. وهذا له آثار على معنى هذا الحديث تدنيس النموذج، مفرزة الأحاديث النبوية الشريفة إلى الإنسان، فمن المرجح أن تقبل وترفض مضمون الحديث كالمعتاد تحفة</w:t>
      </w:r>
      <w:r w:rsidRPr="00EF6A06">
        <w:rPr>
          <w:rFonts w:ascii="Times New Arabic" w:hAnsi="Times New Arabic" w:cs="Times New Roman"/>
          <w:b/>
          <w:color w:val="000000" w:themeColor="text1"/>
          <w:sz w:val="24"/>
          <w:szCs w:val="24"/>
        </w:rPr>
        <w:t>.</w:t>
      </w: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D069D" w:rsidRPr="00EF6A06" w:rsidRDefault="008D069D"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800358" w:rsidRDefault="0080035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F3DFE" w:rsidRPr="00EF6A06" w:rsidRDefault="009F3DFE"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t>ABSTRACT</w:t>
      </w:r>
    </w:p>
    <w:p w:rsidR="009F3DFE" w:rsidRPr="00EF6A06" w:rsidRDefault="009F3DFE"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F3DFE" w:rsidRPr="00EF6A06" w:rsidRDefault="009F3DFE" w:rsidP="003A46C2">
      <w:pPr>
        <w:autoSpaceDE w:val="0"/>
        <w:autoSpaceDN w:val="0"/>
        <w:adjustRightInd w:val="0"/>
        <w:spacing w:after="0" w:line="200" w:lineRule="exact"/>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Name</w:t>
      </w:r>
      <w:r w:rsidRPr="00EF6A06">
        <w:rPr>
          <w:rFonts w:ascii="Times New Arabic" w:hAnsi="Times New Arabic" w:cs="Times New Roman"/>
          <w:color w:val="000000" w:themeColor="text1"/>
          <w:sz w:val="24"/>
          <w:szCs w:val="24"/>
        </w:rPr>
        <w:tab/>
        <w:t>: Husaen Pinang</w:t>
      </w:r>
    </w:p>
    <w:p w:rsidR="009F3DFE" w:rsidRPr="00EF6A06" w:rsidRDefault="009F3DFE" w:rsidP="003A46C2">
      <w:pPr>
        <w:autoSpaceDE w:val="0"/>
        <w:autoSpaceDN w:val="0"/>
        <w:adjustRightInd w:val="0"/>
        <w:spacing w:after="0" w:line="200" w:lineRule="exact"/>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NIM</w:t>
      </w:r>
      <w:r w:rsidRPr="00EF6A06">
        <w:rPr>
          <w:rFonts w:ascii="Times New Arabic" w:hAnsi="Times New Arabic" w:cs="Times New Roman"/>
          <w:color w:val="000000" w:themeColor="text1"/>
          <w:sz w:val="24"/>
          <w:szCs w:val="24"/>
        </w:rPr>
        <w:tab/>
        <w:t>: 80100309021</w:t>
      </w:r>
    </w:p>
    <w:p w:rsidR="009F3DFE" w:rsidRPr="00EF6A06" w:rsidRDefault="009F3DFE" w:rsidP="003A46C2">
      <w:pPr>
        <w:pBdr>
          <w:bottom w:val="single" w:sz="12" w:space="1" w:color="auto"/>
        </w:pBdr>
        <w:autoSpaceDE w:val="0"/>
        <w:autoSpaceDN w:val="0"/>
        <w:adjustRightInd w:val="0"/>
        <w:spacing w:after="0" w:line="200" w:lineRule="exact"/>
        <w:jc w:val="both"/>
        <w:rPr>
          <w:rFonts w:ascii="Times New Arabic" w:hAnsi="Times New Arabic" w:cs="Times New Roman"/>
          <w:sz w:val="24"/>
          <w:szCs w:val="24"/>
        </w:rPr>
      </w:pPr>
      <w:r w:rsidRPr="00EF6A06">
        <w:rPr>
          <w:rFonts w:ascii="Times New Arabic" w:hAnsi="Times New Arabic" w:cs="Times New Roman"/>
          <w:color w:val="000000" w:themeColor="text1"/>
          <w:sz w:val="24"/>
          <w:szCs w:val="24"/>
        </w:rPr>
        <w:t>Title</w:t>
      </w:r>
      <w:r w:rsidRPr="00EF6A06">
        <w:rPr>
          <w:rFonts w:ascii="Times New Arabic" w:hAnsi="Times New Arabic" w:cs="Times New Roman"/>
          <w:color w:val="000000" w:themeColor="text1"/>
          <w:sz w:val="24"/>
          <w:szCs w:val="24"/>
        </w:rPr>
        <w:tab/>
        <w:t xml:space="preserve">: </w:t>
      </w:r>
      <w:r w:rsidRPr="00EF6A06">
        <w:rPr>
          <w:rFonts w:ascii="Times New Arabic" w:hAnsi="Times New Arabic" w:cs="Times New Roman"/>
          <w:b/>
          <w:i/>
          <w:color w:val="000000" w:themeColor="text1"/>
          <w:sz w:val="24"/>
          <w:szCs w:val="24"/>
        </w:rPr>
        <w:t>Hadiths of Prophet in Islam Liberal Network Perspective</w:t>
      </w:r>
      <w:r w:rsidRPr="00EF6A06">
        <w:rPr>
          <w:rFonts w:ascii="Times New Arabic" w:hAnsi="Times New Arabic" w:cs="Times New Roman"/>
          <w:sz w:val="24"/>
          <w:szCs w:val="24"/>
        </w:rPr>
        <w:t xml:space="preserve"> </w:t>
      </w:r>
    </w:p>
    <w:p w:rsidR="009F3DFE" w:rsidRPr="00EF6A06" w:rsidRDefault="009F3DFE" w:rsidP="003A46C2">
      <w:pPr>
        <w:pBdr>
          <w:bottom w:val="single" w:sz="12" w:space="1" w:color="auto"/>
        </w:pBdr>
        <w:autoSpaceDE w:val="0"/>
        <w:autoSpaceDN w:val="0"/>
        <w:adjustRightInd w:val="0"/>
        <w:spacing w:after="0" w:line="200" w:lineRule="exact"/>
        <w:jc w:val="both"/>
        <w:rPr>
          <w:rFonts w:ascii="Times New Arabic" w:hAnsi="Times New Arabic" w:cs="Times New Roman"/>
          <w:color w:val="000000" w:themeColor="text1"/>
          <w:sz w:val="24"/>
          <w:szCs w:val="24"/>
        </w:rPr>
      </w:pPr>
      <w:r w:rsidRPr="00EF6A06">
        <w:rPr>
          <w:rFonts w:ascii="Times New Arabic" w:hAnsi="Times New Arabic" w:cs="Times New Roman"/>
          <w:sz w:val="24"/>
          <w:szCs w:val="24"/>
        </w:rPr>
        <w:tab/>
        <w:t xml:space="preserve">  (critic studies </w:t>
      </w:r>
    </w:p>
    <w:p w:rsidR="009F3DFE" w:rsidRPr="00EF6A06" w:rsidRDefault="009F3DF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p>
    <w:p w:rsidR="009F3DFE" w:rsidRPr="00EF6A06" w:rsidRDefault="009F3DF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 xml:space="preserve">This dissertation studied the views of the Liberal Islam Network community dealing with the Hadith of Prophet Muhammad. By conducting a review of the literatures "scattered" in the dissemination media of the Liberal Islam Network agenda made Hadith as the foundation of reasoning. Issues discussed in this dissertation was concerned about what the leaders of this community in particular their understanding of the Hadith loaded with controversy both the aspects of its </w:t>
      </w:r>
      <w:r w:rsidRPr="00EF6A06">
        <w:rPr>
          <w:rFonts w:ascii="Times New Arabic" w:hAnsi="Times New Arabic" w:cs="Times New Roman"/>
          <w:i/>
          <w:iCs/>
          <w:sz w:val="24"/>
          <w:szCs w:val="24"/>
        </w:rPr>
        <w:t>sanad</w:t>
      </w:r>
      <w:r w:rsidRPr="00EF6A06">
        <w:rPr>
          <w:rFonts w:ascii="Times New Arabic" w:hAnsi="Times New Arabic" w:cs="Times New Roman"/>
          <w:color w:val="000000" w:themeColor="text1"/>
          <w:sz w:val="24"/>
          <w:szCs w:val="24"/>
        </w:rPr>
        <w:t xml:space="preserve"> transmission, integrity and capability of the narrator as well, especially with regard to its </w:t>
      </w:r>
      <w:r w:rsidRPr="00EF6A06">
        <w:rPr>
          <w:rFonts w:ascii="Times New Arabic" w:hAnsi="Times New Arabic" w:cs="Times New Roman"/>
          <w:i/>
          <w:iCs/>
          <w:sz w:val="24"/>
          <w:szCs w:val="24"/>
        </w:rPr>
        <w:t>fiqh al-hadis</w:t>
      </w:r>
      <w:r w:rsidRPr="00EF6A06">
        <w:rPr>
          <w:rFonts w:ascii="Times New Arabic" w:hAnsi="Times New Arabic" w:cs="Times New Roman"/>
          <w:color w:val="000000" w:themeColor="text1"/>
          <w:sz w:val="24"/>
          <w:szCs w:val="24"/>
        </w:rPr>
        <w:t>.</w:t>
      </w:r>
    </w:p>
    <w:p w:rsidR="009F3DFE" w:rsidRPr="00EF6A06" w:rsidRDefault="009F3DFE"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color w:val="000000" w:themeColor="text1"/>
          <w:sz w:val="24"/>
          <w:szCs w:val="24"/>
        </w:rPr>
        <w:t xml:space="preserve">This study had successfully demonstrated that the Liberal Islam Network community had understandings of; first, in terms of </w:t>
      </w:r>
      <w:r w:rsidRPr="00EF6A06">
        <w:rPr>
          <w:rFonts w:ascii="Times New Arabic" w:hAnsi="Times New Arabic" w:cs="Times New Roman"/>
          <w:i/>
          <w:iCs/>
          <w:sz w:val="24"/>
          <w:szCs w:val="24"/>
        </w:rPr>
        <w:t>sanad</w:t>
      </w:r>
      <w:r w:rsidRPr="00EF6A06">
        <w:rPr>
          <w:rFonts w:ascii="Times New Arabic" w:hAnsi="Times New Arabic" w:cs="Times New Roman"/>
          <w:color w:val="000000" w:themeColor="text1"/>
          <w:sz w:val="24"/>
          <w:szCs w:val="24"/>
        </w:rPr>
        <w:t xml:space="preserve"> transmission especially the interconnectedness between one narrator and the narrators before and after it was not an important part in their discussion, but they were strict enough to give criticism on the personal integrity and the power </w:t>
      </w:r>
      <w:r w:rsidRPr="00EF6A06">
        <w:rPr>
          <w:rFonts w:ascii="Times New Arabic" w:hAnsi="Times New Arabic" w:cs="Times New Roman"/>
          <w:i/>
          <w:iCs/>
          <w:sz w:val="24"/>
          <w:szCs w:val="24"/>
        </w:rPr>
        <w:t xml:space="preserve">d}abt} </w:t>
      </w:r>
      <w:r w:rsidRPr="00EF6A06">
        <w:rPr>
          <w:rFonts w:ascii="Times New Arabic" w:hAnsi="Times New Arabic" w:cs="Times New Roman"/>
          <w:sz w:val="24"/>
          <w:szCs w:val="24"/>
        </w:rPr>
        <w:t>(intelegensia)</w:t>
      </w:r>
      <w:r w:rsidRPr="00EF6A06">
        <w:rPr>
          <w:rFonts w:ascii="Times New Arabic" w:hAnsi="Times New Arabic" w:cs="Times New Roman"/>
          <w:color w:val="FF0000"/>
          <w:sz w:val="24"/>
          <w:szCs w:val="24"/>
        </w:rPr>
        <w:t xml:space="preserve"> </w:t>
      </w:r>
      <w:r w:rsidRPr="00EF6A06">
        <w:rPr>
          <w:rFonts w:ascii="Times New Arabic" w:hAnsi="Times New Arabic" w:cs="Times New Roman"/>
          <w:sz w:val="24"/>
          <w:szCs w:val="24"/>
        </w:rPr>
        <w:t>of its narrators,</w:t>
      </w:r>
      <w:r w:rsidRPr="00EF6A06">
        <w:rPr>
          <w:rFonts w:ascii="Times New Arabic" w:hAnsi="Times New Arabic" w:cs="Times New Roman"/>
          <w:color w:val="000000" w:themeColor="text1"/>
          <w:sz w:val="24"/>
          <w:szCs w:val="24"/>
        </w:rPr>
        <w:t xml:space="preserve"> and even only for certain segments of the contents of the Hadith. Second, in terms of </w:t>
      </w:r>
      <w:r w:rsidRPr="00EF6A06">
        <w:rPr>
          <w:rFonts w:ascii="Times New Arabic" w:hAnsi="Times New Arabic" w:cs="Times New Roman"/>
          <w:i/>
          <w:iCs/>
          <w:sz w:val="24"/>
          <w:szCs w:val="24"/>
        </w:rPr>
        <w:t>fiqh al-h}adi&gt;s\</w:t>
      </w:r>
      <w:r w:rsidRPr="00EF6A06">
        <w:rPr>
          <w:rFonts w:ascii="Times New Arabic" w:hAnsi="Times New Arabic" w:cs="Times New Roman"/>
          <w:sz w:val="24"/>
          <w:szCs w:val="24"/>
        </w:rPr>
        <w:t xml:space="preserve">, </w:t>
      </w:r>
      <w:r w:rsidRPr="00EF6A06">
        <w:rPr>
          <w:rFonts w:ascii="Times New Arabic" w:hAnsi="Times New Arabic" w:cs="Times New Roman"/>
          <w:color w:val="000000" w:themeColor="text1"/>
          <w:sz w:val="24"/>
          <w:szCs w:val="24"/>
        </w:rPr>
        <w:t>this community was brave enough to do "distinction" of the previous understanding, even it did leaps of thought that was not yet known.</w:t>
      </w:r>
    </w:p>
    <w:p w:rsidR="009F3DFE" w:rsidRPr="00EF6A06" w:rsidRDefault="009F3DF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 xml:space="preserve">For the author, the second point could be referred to as excess. In contrast, JIL community often cited the Hadith without regard to the aspect of "sacred" religious texts such as the hadith. It was found in many places that the pronunciation of the inclusion of the written hadith differed with the actual text of the existing hadith books, though it might be a history of </w:t>
      </w:r>
      <w:r w:rsidRPr="00EF6A06">
        <w:rPr>
          <w:rFonts w:ascii="Times New Arabic" w:hAnsi="Times New Arabic" w:cs="Times New Roman"/>
          <w:i/>
          <w:iCs/>
          <w:sz w:val="24"/>
          <w:szCs w:val="24"/>
        </w:rPr>
        <w:t>bi al-ma’na&gt;</w:t>
      </w:r>
      <w:r w:rsidRPr="00EF6A06">
        <w:rPr>
          <w:rFonts w:ascii="Times New Arabic" w:hAnsi="Times New Arabic" w:cs="Times New Roman"/>
          <w:sz w:val="24"/>
          <w:szCs w:val="24"/>
        </w:rPr>
        <w:t xml:space="preserve">. </w:t>
      </w:r>
      <w:r w:rsidRPr="00EF6A06">
        <w:rPr>
          <w:rFonts w:ascii="Times New Arabic" w:hAnsi="Times New Arabic" w:cs="Times New Roman"/>
          <w:color w:val="000000" w:themeColor="text1"/>
          <w:sz w:val="24"/>
          <w:szCs w:val="24"/>
        </w:rPr>
        <w:t>Also, they sometimes wrote the texts of hadith which were not actually found in the book of hadith – or those were their own statement. For the Liberal Islam Network, the existence of Muhammad’s hadiths were not different with the work of ordinary people such as geography, philosophy, mathematics, and others.</w:t>
      </w:r>
    </w:p>
    <w:p w:rsidR="004417BB" w:rsidRPr="00EF6A06" w:rsidRDefault="004417BB"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 xml:space="preserve"> </w:t>
      </w: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2F5058" w:rsidP="003A46C2">
      <w:pPr>
        <w:autoSpaceDE w:val="0"/>
        <w:autoSpaceDN w:val="0"/>
        <w:adjustRightInd w:val="0"/>
        <w:spacing w:after="0" w:line="200" w:lineRule="exact"/>
        <w:jc w:val="center"/>
        <w:rPr>
          <w:rFonts w:ascii="Times New Arabic" w:hAnsi="Times New Arabic" w:cs="Times New Roman"/>
          <w:b/>
          <w:bCs/>
          <w:sz w:val="24"/>
          <w:szCs w:val="24"/>
        </w:rPr>
      </w:pPr>
    </w:p>
    <w:p w:rsidR="002F5058" w:rsidRPr="00EF6A06" w:rsidRDefault="001D5683" w:rsidP="003A46C2">
      <w:pPr>
        <w:autoSpaceDE w:val="0"/>
        <w:autoSpaceDN w:val="0"/>
        <w:adjustRightInd w:val="0"/>
        <w:spacing w:after="0" w:line="200" w:lineRule="exact"/>
        <w:jc w:val="center"/>
        <w:rPr>
          <w:rFonts w:ascii="Times New Arabic" w:hAnsi="Times New Arabic" w:cs="Times New Roman"/>
          <w:b/>
          <w:bCs/>
          <w:sz w:val="24"/>
          <w:szCs w:val="24"/>
        </w:rPr>
      </w:pPr>
      <w:r w:rsidRPr="001D5683">
        <w:rPr>
          <w:rFonts w:ascii="Times New Arabic" w:hAnsi="Times New Arabic" w:cs="Times New Roman"/>
          <w:b/>
          <w:bCs/>
          <w:noProof/>
          <w:sz w:val="24"/>
          <w:szCs w:val="24"/>
          <w:lang w:val="id-ID" w:eastAsia="id-ID"/>
        </w:rPr>
        <w:pict>
          <v:rect id="_x0000_s1030" style="position:absolute;left:0;text-align:left;margin-left:379.55pt;margin-top:-85.55pt;width:50.4pt;height:41.25pt;z-index:251662336" stroked="f">
            <v:textbox>
              <w:txbxContent>
                <w:p w:rsidR="002F5058" w:rsidRPr="009F20D8" w:rsidRDefault="002F5058" w:rsidP="002F5058"/>
              </w:txbxContent>
            </v:textbox>
          </v:rect>
        </w:pict>
      </w:r>
      <w:r w:rsidR="002F5058" w:rsidRPr="00EF6A06">
        <w:rPr>
          <w:rFonts w:ascii="Times New Arabic" w:hAnsi="Times New Arabic" w:cs="Times New Roman"/>
          <w:b/>
          <w:bCs/>
          <w:sz w:val="24"/>
          <w:szCs w:val="24"/>
        </w:rPr>
        <w:t>ABSTRAK</w:t>
      </w:r>
    </w:p>
    <w:p w:rsidR="002F5058" w:rsidRPr="00EF6A06" w:rsidRDefault="002F5058" w:rsidP="003A46C2">
      <w:pPr>
        <w:tabs>
          <w:tab w:val="left" w:pos="1710"/>
        </w:tabs>
        <w:autoSpaceDE w:val="0"/>
        <w:autoSpaceDN w:val="0"/>
        <w:adjustRightInd w:val="0"/>
        <w:spacing w:after="0" w:line="200" w:lineRule="exact"/>
        <w:jc w:val="both"/>
        <w:rPr>
          <w:rFonts w:ascii="Times New Arabic" w:hAnsi="Times New Arabic" w:cs="Times New Roman"/>
          <w:sz w:val="24"/>
          <w:szCs w:val="24"/>
        </w:rPr>
      </w:pPr>
      <w:r w:rsidRPr="00EF6A06">
        <w:rPr>
          <w:rFonts w:ascii="Times New Arabic" w:hAnsi="Times New Arabic" w:cs="Times New Roman"/>
          <w:sz w:val="24"/>
          <w:szCs w:val="24"/>
        </w:rPr>
        <w:t xml:space="preserve">Nama </w:t>
      </w:r>
      <w:r w:rsidRPr="00EF6A06">
        <w:rPr>
          <w:rFonts w:ascii="Times New Arabic" w:hAnsi="Times New Arabic" w:cs="Times New Roman"/>
          <w:sz w:val="24"/>
          <w:szCs w:val="24"/>
        </w:rPr>
        <w:tab/>
        <w:t>: Husaen Pinang</w:t>
      </w:r>
    </w:p>
    <w:p w:rsidR="002F5058" w:rsidRPr="00EF6A06" w:rsidRDefault="002F5058" w:rsidP="003A46C2">
      <w:pPr>
        <w:tabs>
          <w:tab w:val="left" w:pos="1710"/>
        </w:tabs>
        <w:autoSpaceDE w:val="0"/>
        <w:autoSpaceDN w:val="0"/>
        <w:adjustRightInd w:val="0"/>
        <w:spacing w:after="0" w:line="200" w:lineRule="exact"/>
        <w:jc w:val="both"/>
        <w:rPr>
          <w:rFonts w:ascii="Times New Arabic" w:hAnsi="Times New Arabic" w:cs="Times New Roman"/>
          <w:sz w:val="24"/>
          <w:szCs w:val="24"/>
        </w:rPr>
      </w:pPr>
      <w:r w:rsidRPr="00EF6A06">
        <w:rPr>
          <w:rFonts w:ascii="Times New Arabic" w:hAnsi="Times New Arabic" w:cs="Times New Roman"/>
          <w:sz w:val="24"/>
          <w:szCs w:val="24"/>
        </w:rPr>
        <w:t xml:space="preserve">NIM </w:t>
      </w:r>
      <w:r w:rsidRPr="00EF6A06">
        <w:rPr>
          <w:rFonts w:ascii="Times New Arabic" w:hAnsi="Times New Arabic" w:cs="Times New Roman"/>
          <w:sz w:val="24"/>
          <w:szCs w:val="24"/>
        </w:rPr>
        <w:tab/>
        <w:t>: 80100309021</w:t>
      </w:r>
    </w:p>
    <w:p w:rsidR="002F5058" w:rsidRPr="00EF6A06" w:rsidRDefault="002F5058" w:rsidP="003A46C2">
      <w:pPr>
        <w:tabs>
          <w:tab w:val="left" w:pos="1710"/>
        </w:tabs>
        <w:autoSpaceDE w:val="0"/>
        <w:autoSpaceDN w:val="0"/>
        <w:adjustRightInd w:val="0"/>
        <w:spacing w:after="0" w:line="200" w:lineRule="exact"/>
        <w:ind w:left="1800" w:hanging="1800"/>
        <w:jc w:val="both"/>
        <w:rPr>
          <w:rFonts w:ascii="Times New Arabic" w:hAnsi="Times New Arabic" w:cs="Times New Roman"/>
          <w:sz w:val="24"/>
          <w:szCs w:val="24"/>
        </w:rPr>
      </w:pPr>
      <w:r w:rsidRPr="00EF6A06">
        <w:rPr>
          <w:rFonts w:ascii="Times New Arabic" w:hAnsi="Times New Arabic" w:cs="Times New Roman"/>
          <w:sz w:val="24"/>
          <w:szCs w:val="24"/>
        </w:rPr>
        <w:t>Judul</w:t>
      </w:r>
      <w:r w:rsidRPr="00EF6A06">
        <w:rPr>
          <w:rFonts w:ascii="Times New Arabic" w:hAnsi="Times New Arabic" w:cs="Times New Roman"/>
          <w:sz w:val="24"/>
          <w:szCs w:val="24"/>
        </w:rPr>
        <w:tab/>
        <w:t>: HADIS DALAM PERSPEKTIF JARINGAN ISLAM  LIBERAL   (Telaah Kritis Metodologi Penelitian dan Kualitas Hadis)</w:t>
      </w:r>
    </w:p>
    <w:p w:rsidR="002F5058" w:rsidRPr="00EF6A06" w:rsidRDefault="002F5058" w:rsidP="003A46C2">
      <w:pPr>
        <w:autoSpaceDE w:val="0"/>
        <w:autoSpaceDN w:val="0"/>
        <w:adjustRightInd w:val="0"/>
        <w:spacing w:after="0" w:line="200" w:lineRule="exact"/>
        <w:ind w:left="1440" w:firstLine="720"/>
        <w:jc w:val="both"/>
        <w:rPr>
          <w:rFonts w:ascii="Times New Arabic" w:hAnsi="Times New Arabic" w:cs="Times New Roman"/>
          <w:sz w:val="24"/>
          <w:szCs w:val="24"/>
        </w:rPr>
      </w:pPr>
      <w:r w:rsidRPr="00EF6A06">
        <w:rPr>
          <w:rFonts w:ascii="Times New Arabic" w:hAnsi="Times New Arabic" w:cs="Times New Roman"/>
          <w:sz w:val="24"/>
          <w:szCs w:val="24"/>
        </w:rPr>
        <w:t xml:space="preserve"> </w:t>
      </w:r>
    </w:p>
    <w:p w:rsidR="002F5058" w:rsidRPr="00EF6A06" w:rsidRDefault="002F5058" w:rsidP="003A46C2">
      <w:pPr>
        <w:autoSpaceDE w:val="0"/>
        <w:autoSpaceDN w:val="0"/>
        <w:adjustRightInd w:val="0"/>
        <w:spacing w:after="0" w:line="200" w:lineRule="exact"/>
        <w:jc w:val="center"/>
        <w:rPr>
          <w:rFonts w:ascii="Times New Arabic" w:hAnsi="Times New Arabic" w:cs="Times New Roman"/>
          <w:sz w:val="24"/>
          <w:szCs w:val="24"/>
        </w:rPr>
      </w:pPr>
      <w:r w:rsidRPr="00EF6A06">
        <w:rPr>
          <w:rFonts w:ascii="Times New Arabic" w:hAnsi="Times New Arabic" w:cs="Times New Roman"/>
          <w:sz w:val="24"/>
          <w:szCs w:val="24"/>
        </w:rPr>
        <w:t>____________________________________________________________________</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lastRenderedPageBreak/>
        <w:t xml:space="preserve">Keragaman pendapat dalam berbagai diskursus, merupakan artikulasi dari kehendak Yang Maha Kuasa. Di mana-mana keragaman penafisran itu ada, dalam teologi, politik, dan budaya sebagai akibat dari perbedaan pendekatan dan paradigma dalam menemukan kebenaran. Sikap terbaik dikembangkan menyikapi hal ini adalah </w:t>
      </w:r>
      <w:r w:rsidRPr="00EF6A06">
        <w:rPr>
          <w:rFonts w:ascii="Times New Arabic" w:hAnsi="Times New Arabic" w:cs="Times New Roman"/>
          <w:i/>
          <w:iCs/>
          <w:sz w:val="24"/>
          <w:szCs w:val="24"/>
        </w:rPr>
        <w:t>cooling</w:t>
      </w:r>
      <w:r w:rsidRPr="00EF6A06">
        <w:rPr>
          <w:rFonts w:ascii="Times New Arabic" w:hAnsi="Times New Arabic" w:cs="Times New Roman"/>
          <w:sz w:val="24"/>
          <w:szCs w:val="24"/>
        </w:rPr>
        <w:t xml:space="preserve"> </w:t>
      </w:r>
      <w:r w:rsidRPr="00EF6A06">
        <w:rPr>
          <w:rFonts w:ascii="Times New Arabic" w:hAnsi="Times New Arabic" w:cs="Times New Roman"/>
          <w:i/>
          <w:iCs/>
          <w:sz w:val="24"/>
          <w:szCs w:val="24"/>
        </w:rPr>
        <w:t>down</w:t>
      </w:r>
      <w:r w:rsidRPr="00EF6A06">
        <w:rPr>
          <w:rFonts w:ascii="Times New Arabic" w:hAnsi="Times New Arabic" w:cs="Times New Roman"/>
          <w:sz w:val="24"/>
          <w:szCs w:val="24"/>
        </w:rPr>
        <w:t xml:space="preserve">, berjiwa besar, dan membuka diri untuk menerima warna warni kebenaran itu. </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 xml:space="preserve">Sebagaimana Al-Qur’an, hadis Nabi saw. juga merupakan ladang penafsiran yang sangat luas membentang melingkupi kutub-kutub yang dikenal selama ini melampaui batas-batas tempat dan waktu. </w:t>
      </w:r>
      <w:r w:rsidRPr="00EF6A06">
        <w:rPr>
          <w:rFonts w:ascii="Times New Arabic" w:hAnsi="Times New Arabic" w:cs="Times New Roman"/>
          <w:i/>
          <w:iCs/>
          <w:sz w:val="24"/>
          <w:szCs w:val="24"/>
        </w:rPr>
        <w:t xml:space="preserve">Ikhtila&gt;fu ummati&gt; rahmatun, </w:t>
      </w:r>
      <w:r w:rsidRPr="00EF6A06">
        <w:rPr>
          <w:rFonts w:ascii="Times New Arabic" w:hAnsi="Times New Arabic" w:cs="Times New Roman"/>
          <w:sz w:val="24"/>
          <w:szCs w:val="24"/>
        </w:rPr>
        <w:t xml:space="preserve">sepertinya menjadi suatu adigium yang perlu dikedepankan lalu disempurnakan dengan pendalaman makna </w:t>
      </w:r>
      <w:r w:rsidRPr="00EF6A06">
        <w:rPr>
          <w:rFonts w:ascii="Times New Arabic" w:hAnsi="Times New Arabic" w:cs="Times New Roman"/>
          <w:i/>
          <w:iCs/>
          <w:sz w:val="24"/>
          <w:szCs w:val="24"/>
        </w:rPr>
        <w:t>Inna ra’yiy ha&gt;z\a&gt; s}awa&gt;bun wa yumkin khat}a,an, wa ra’yun a&gt;khar khat}a,un wa yumkinu s}awa&gt;ban.</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Kehadiran Jaringan Islam Liberal yang lebih progresif di tengah-tengah masyarakat Indonesia telah turut mewarnai pemikiran keislaman. Komunitas ini memiliki perhatian mendalam, antara lain, terhadap teks-teks keagamaan yang sebagian besar umat Islam memandangnya sebagai teks suci. Dalam pandangan komunitas ini, bahwa bukan saja teks “konsensus buatan” manusia, tetapi teks agama-pun terbuka peluang untuk ditafsir ulang dan jika mungkin diabaikan saja (teks itu boleh jadi hanya sebagai referensi belaka karena tidak mungkin dihapus sama sekali).</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 xml:space="preserve">Disertasi ini mendalami pandangan komunitas Jaringan Islam Liberal terhadap Hadis Nabi Muhammad saw. dengan melakukan penelaahan pada berbagai literatur “berserakan” di media penyebaran agenda-agenda besar Jaringan Islam Liberal yang menjadikan hadis sebagai pondasi penalarannya. Masalah yang dibahas dalam disertasi ini berkaitan tentang apa yang dilakukan tokoh-tokoh komunitas ini khususnya pemahaman mereka terhadap hadis yang sarat dengan kontroversi baik dari aspek transmisi </w:t>
      </w:r>
      <w:r w:rsidRPr="00EF6A06">
        <w:rPr>
          <w:rFonts w:ascii="Times New Arabic" w:hAnsi="Times New Arabic" w:cs="Times New Roman"/>
          <w:i/>
          <w:iCs/>
          <w:sz w:val="24"/>
          <w:szCs w:val="24"/>
        </w:rPr>
        <w:t>sanad-</w:t>
      </w:r>
      <w:r w:rsidRPr="00EF6A06">
        <w:rPr>
          <w:rFonts w:ascii="Times New Arabic" w:hAnsi="Times New Arabic" w:cs="Times New Roman"/>
          <w:sz w:val="24"/>
          <w:szCs w:val="24"/>
        </w:rPr>
        <w:t xml:space="preserve">nya, integritas dan kapabilitas periwayatnya serta terutama berkenaan dengan </w:t>
      </w:r>
      <w:r w:rsidRPr="00EF6A06">
        <w:rPr>
          <w:rFonts w:ascii="Times New Arabic" w:hAnsi="Times New Arabic" w:cs="Times New Roman"/>
          <w:i/>
          <w:iCs/>
          <w:sz w:val="24"/>
          <w:szCs w:val="24"/>
        </w:rPr>
        <w:t>fiqh al-hadis-</w:t>
      </w:r>
      <w:r w:rsidRPr="00EF6A06">
        <w:rPr>
          <w:rFonts w:ascii="Times New Arabic" w:hAnsi="Times New Arabic" w:cs="Times New Roman"/>
          <w:sz w:val="24"/>
          <w:szCs w:val="24"/>
        </w:rPr>
        <w:t xml:space="preserve">nya. </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Tak pelak lagi bahwa sebagaimana lazimnya suatu pendapat (baca: pemahaman), maka pada komunitas ini terdapat berbagai kelebihan di samping kelemahan ditinjau dari berbagai dimensi, dan selain dari itu dalam internal komunitas ini tidak memestikan pemahaman seragam. Maka disertasi ini akan berupaya memaparkan kelebihan dan kelemahan dimaksud dengan tolok ukur pemahaman ulama klasik, ulama kontemporer, dan juga analisis penulis sendiri.</w:t>
      </w:r>
      <w:r w:rsidRPr="00EF6A06">
        <w:rPr>
          <w:rFonts w:ascii="Times New Arabic" w:hAnsi="Times New Arabic" w:cs="Times New Roman"/>
          <w:color w:val="000000" w:themeColor="text1"/>
          <w:sz w:val="24"/>
          <w:szCs w:val="24"/>
        </w:rPr>
        <w:t xml:space="preserve"> Jenis penelitian dalam disertasi ini adalah perpaduan antara </w:t>
      </w:r>
      <w:r w:rsidRPr="00EF6A06">
        <w:rPr>
          <w:rFonts w:ascii="Times New Arabic" w:hAnsi="Times New Arabic" w:cs="Times New Roman"/>
          <w:i/>
          <w:iCs/>
          <w:color w:val="000000" w:themeColor="text1"/>
          <w:sz w:val="24"/>
          <w:szCs w:val="24"/>
        </w:rPr>
        <w:t xml:space="preserve">Library Research </w:t>
      </w:r>
      <w:r w:rsidRPr="00EF6A06">
        <w:rPr>
          <w:rFonts w:ascii="Times New Arabic" w:hAnsi="Times New Arabic" w:cs="Times New Roman"/>
          <w:color w:val="000000" w:themeColor="text1"/>
          <w:sz w:val="24"/>
          <w:szCs w:val="24"/>
        </w:rPr>
        <w:t>(Kajian Pustaka) dengan wawancara, dengan menggunakan pendekatan</w:t>
      </w:r>
      <w:r w:rsidRPr="00EF6A06">
        <w:rPr>
          <w:rFonts w:ascii="Times New Arabic" w:hAnsi="Times New Arabic" w:cs="Times New Roman"/>
          <w:sz w:val="24"/>
          <w:szCs w:val="24"/>
        </w:rPr>
        <w:t xml:space="preserve"> multidisipliner, yaitu pendekatan:</w:t>
      </w:r>
      <w:r w:rsidRPr="00EF6A06">
        <w:rPr>
          <w:rFonts w:ascii="Times New Arabic" w:hAnsi="Times New Arabic" w:cs="Times New Roman"/>
          <w:i/>
          <w:iCs/>
          <w:sz w:val="24"/>
          <w:szCs w:val="24"/>
        </w:rPr>
        <w:t xml:space="preserve"> </w:t>
      </w:r>
      <w:r w:rsidRPr="00EF6A06">
        <w:rPr>
          <w:rFonts w:ascii="Times New Arabic" w:hAnsi="Times New Arabic" w:cs="Times New Roman"/>
          <w:sz w:val="24"/>
          <w:szCs w:val="24"/>
        </w:rPr>
        <w:t>Teologis, Filosofis, Historis, Politis, dan Ilmu kritik periwayat hadis).</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 xml:space="preserve">Penelitian ini telah berhasil menunjukkan bahwa komunitas Jaringan Islam Liberal mempunyai pemahaman yang, </w:t>
      </w:r>
      <w:r w:rsidRPr="00EF6A06">
        <w:rPr>
          <w:rFonts w:ascii="Times New Arabic" w:hAnsi="Times New Arabic" w:cs="Times New Roman"/>
          <w:i/>
          <w:iCs/>
          <w:sz w:val="24"/>
          <w:szCs w:val="24"/>
        </w:rPr>
        <w:t xml:space="preserve">pertama </w:t>
      </w:r>
      <w:r w:rsidRPr="00EF6A06">
        <w:rPr>
          <w:rFonts w:ascii="Times New Arabic" w:hAnsi="Times New Arabic" w:cs="Times New Roman"/>
          <w:sz w:val="24"/>
          <w:szCs w:val="24"/>
        </w:rPr>
        <w:t xml:space="preserve">dari segi transmisi sanad khususnya ketersambungan satu periwayat dengan periwayat sebelum dan sesudahnya bukan merupakan bagian terpenting dalam pengkajian mereka, tetapi cukup ketat dalam memberi kritikan pada integritas pribadi dan daya </w:t>
      </w:r>
      <w:r w:rsidRPr="00EF6A06">
        <w:rPr>
          <w:rFonts w:ascii="Times New Arabic" w:hAnsi="Times New Arabic" w:cs="Times New Roman"/>
          <w:i/>
          <w:iCs/>
          <w:sz w:val="24"/>
          <w:szCs w:val="24"/>
        </w:rPr>
        <w:t xml:space="preserve">d}abt} </w:t>
      </w:r>
      <w:r w:rsidRPr="00EF6A06">
        <w:rPr>
          <w:rFonts w:ascii="Times New Arabic" w:hAnsi="Times New Arabic" w:cs="Times New Roman"/>
          <w:sz w:val="24"/>
          <w:szCs w:val="24"/>
        </w:rPr>
        <w:t xml:space="preserve">(intelegensia) periwayatnya itupun pada segmen-segmen tertentu juga dari isi hadis tertentu. </w:t>
      </w:r>
      <w:r w:rsidRPr="00EF6A06">
        <w:rPr>
          <w:rFonts w:ascii="Times New Arabic" w:hAnsi="Times New Arabic" w:cs="Times New Roman"/>
          <w:i/>
          <w:iCs/>
          <w:sz w:val="24"/>
          <w:szCs w:val="24"/>
        </w:rPr>
        <w:t xml:space="preserve">Kedua </w:t>
      </w:r>
      <w:r w:rsidRPr="00EF6A06">
        <w:rPr>
          <w:rFonts w:ascii="Times New Arabic" w:hAnsi="Times New Arabic" w:cs="Times New Roman"/>
          <w:sz w:val="24"/>
          <w:szCs w:val="24"/>
        </w:rPr>
        <w:t xml:space="preserve">dari segi </w:t>
      </w:r>
      <w:r w:rsidRPr="00EF6A06">
        <w:rPr>
          <w:rFonts w:ascii="Times New Arabic" w:hAnsi="Times New Arabic" w:cs="Times New Roman"/>
          <w:i/>
          <w:iCs/>
          <w:sz w:val="24"/>
          <w:szCs w:val="24"/>
        </w:rPr>
        <w:t>fiqh al-h}adi&gt;s\</w:t>
      </w:r>
      <w:r w:rsidRPr="00EF6A06">
        <w:rPr>
          <w:rFonts w:ascii="Times New Arabic" w:hAnsi="Times New Arabic" w:cs="Times New Roman"/>
          <w:sz w:val="24"/>
          <w:szCs w:val="24"/>
        </w:rPr>
        <w:t xml:space="preserve">, komunitas ini cukup berani melakukan “pembedaan” terhadap pemahaman sebelumnya bahkan melakukan lompatan-lompatan pemikiran yang belum dikembangkan ulama hadis sebelumnya. </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 xml:space="preserve">Bagi penulis, poin kedua inilah yang dapat disebut sebagai kelebihannya. Berkebalikan dengan itu, komunitas JIL kerap mengutip hadis dengan tanpa mengindahkan aspek “kesucian” teks agama semisal hadis ini. Sebab di berbagai tempat ditemukan pencantuman hadis yang ditulis berbeda secara lafal dengan teks hadis sesungguhnya dalam kitab-kitab hadis yang ada, sekalipun memang boleh riwayat </w:t>
      </w:r>
      <w:r w:rsidRPr="00EF6A06">
        <w:rPr>
          <w:rFonts w:ascii="Times New Arabic" w:hAnsi="Times New Arabic" w:cs="Times New Roman"/>
          <w:i/>
          <w:iCs/>
          <w:sz w:val="24"/>
          <w:szCs w:val="24"/>
        </w:rPr>
        <w:t>bi al-ma’na&gt;</w:t>
      </w:r>
      <w:r w:rsidRPr="00EF6A06">
        <w:rPr>
          <w:rFonts w:ascii="Times New Arabic" w:hAnsi="Times New Arabic" w:cs="Times New Roman"/>
          <w:sz w:val="24"/>
          <w:szCs w:val="24"/>
        </w:rPr>
        <w:t xml:space="preserve">. Selain itu terkadang mereka menulis teks hadis yang sebenarnya tidak terdapat dalam kitab hadis- atau sama sekali merupakan karangan dari yang bersangkutan. </w:t>
      </w:r>
    </w:p>
    <w:p w:rsidR="002F5058" w:rsidRPr="00EF6A06" w:rsidRDefault="002F5058"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sz w:val="24"/>
          <w:szCs w:val="24"/>
        </w:rPr>
        <w:t xml:space="preserve">Bagi Jaringan Islam Liberal hadis yang berada di tengah umat Islam sekarang adalah karya manusia; dengan kata lain hadis yang diduga berasal dari Nabi saw. itu “dirposes” oleh manusia. Karena hadis merupakan karya manusia maka tidak berbeda dengan karya-karya lainnya seperti geografi, filsafat, matematika, sain dan lain-lain. Pemaknaan seperti ini berimplikasi terhadap paradigm desakralisasi hadis, ketidakterikatan manusia kepada hadis, kemungkinan untuk menerima dan menolak kandungan hadis sebagaimana lazimnya sebuah karya. </w:t>
      </w:r>
    </w:p>
    <w:p w:rsidR="002A2548" w:rsidRPr="00EF6A06" w:rsidRDefault="002A254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2A2548" w:rsidRPr="00EF6A06" w:rsidRDefault="002A254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2A2548" w:rsidRPr="00EF6A06" w:rsidRDefault="002A2548"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9F3DFE" w:rsidRPr="00EF6A06" w:rsidRDefault="009F3DFE"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51473E" w:rsidRPr="00EF6A06" w:rsidRDefault="0051473E"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r w:rsidRPr="00EF6A06">
        <w:rPr>
          <w:rFonts w:ascii="Times New Arabic" w:hAnsi="Times New Arabic" w:cs="Times New Roman"/>
          <w:b/>
          <w:color w:val="000000" w:themeColor="text1"/>
          <w:sz w:val="24"/>
          <w:szCs w:val="24"/>
        </w:rPr>
        <w:t>ABSTRACT</w:t>
      </w:r>
    </w:p>
    <w:p w:rsidR="0051473E" w:rsidRPr="00EF6A06" w:rsidRDefault="0051473E" w:rsidP="003A46C2">
      <w:pPr>
        <w:autoSpaceDE w:val="0"/>
        <w:autoSpaceDN w:val="0"/>
        <w:adjustRightInd w:val="0"/>
        <w:spacing w:after="0" w:line="200" w:lineRule="exact"/>
        <w:jc w:val="center"/>
        <w:rPr>
          <w:rFonts w:ascii="Times New Arabic" w:hAnsi="Times New Arabic" w:cs="Times New Roman"/>
          <w:b/>
          <w:color w:val="000000" w:themeColor="text1"/>
          <w:sz w:val="24"/>
          <w:szCs w:val="24"/>
        </w:rPr>
      </w:pPr>
    </w:p>
    <w:p w:rsidR="0051473E" w:rsidRPr="00EF6A06" w:rsidRDefault="0051473E" w:rsidP="003A46C2">
      <w:pPr>
        <w:autoSpaceDE w:val="0"/>
        <w:autoSpaceDN w:val="0"/>
        <w:adjustRightInd w:val="0"/>
        <w:spacing w:after="0" w:line="200" w:lineRule="exact"/>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Name</w:t>
      </w:r>
      <w:r w:rsidRPr="00EF6A06">
        <w:rPr>
          <w:rFonts w:ascii="Times New Arabic" w:hAnsi="Times New Arabic" w:cs="Times New Roman"/>
          <w:color w:val="000000" w:themeColor="text1"/>
          <w:sz w:val="24"/>
          <w:szCs w:val="24"/>
        </w:rPr>
        <w:tab/>
        <w:t>: Husaen Pinang</w:t>
      </w:r>
    </w:p>
    <w:p w:rsidR="0051473E" w:rsidRPr="00EF6A06" w:rsidRDefault="0051473E" w:rsidP="003A46C2">
      <w:pPr>
        <w:autoSpaceDE w:val="0"/>
        <w:autoSpaceDN w:val="0"/>
        <w:adjustRightInd w:val="0"/>
        <w:spacing w:after="0" w:line="200" w:lineRule="exact"/>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NIM</w:t>
      </w:r>
      <w:r w:rsidRPr="00EF6A06">
        <w:rPr>
          <w:rFonts w:ascii="Times New Arabic" w:hAnsi="Times New Arabic" w:cs="Times New Roman"/>
          <w:color w:val="000000" w:themeColor="text1"/>
          <w:sz w:val="24"/>
          <w:szCs w:val="24"/>
        </w:rPr>
        <w:tab/>
        <w:t>: 80100309021</w:t>
      </w:r>
    </w:p>
    <w:p w:rsidR="0051473E" w:rsidRPr="00EF6A06" w:rsidRDefault="0051473E" w:rsidP="003A46C2">
      <w:pPr>
        <w:pBdr>
          <w:bottom w:val="single" w:sz="12" w:space="1" w:color="auto"/>
        </w:pBdr>
        <w:autoSpaceDE w:val="0"/>
        <w:autoSpaceDN w:val="0"/>
        <w:adjustRightInd w:val="0"/>
        <w:spacing w:after="0" w:line="200" w:lineRule="exact"/>
        <w:jc w:val="both"/>
        <w:rPr>
          <w:rFonts w:ascii="Times New Arabic" w:hAnsi="Times New Arabic" w:cs="Times New Roman"/>
          <w:sz w:val="24"/>
          <w:szCs w:val="24"/>
        </w:rPr>
      </w:pPr>
      <w:r w:rsidRPr="00EF6A06">
        <w:rPr>
          <w:rFonts w:ascii="Times New Arabic" w:hAnsi="Times New Arabic" w:cs="Times New Roman"/>
          <w:color w:val="000000" w:themeColor="text1"/>
          <w:sz w:val="24"/>
          <w:szCs w:val="24"/>
        </w:rPr>
        <w:t>Title</w:t>
      </w:r>
      <w:r w:rsidRPr="00EF6A06">
        <w:rPr>
          <w:rFonts w:ascii="Times New Arabic" w:hAnsi="Times New Arabic" w:cs="Times New Roman"/>
          <w:color w:val="000000" w:themeColor="text1"/>
          <w:sz w:val="24"/>
          <w:szCs w:val="24"/>
        </w:rPr>
        <w:tab/>
        <w:t xml:space="preserve">: </w:t>
      </w:r>
      <w:r w:rsidRPr="00EF6A06">
        <w:rPr>
          <w:rFonts w:ascii="Times New Arabic" w:hAnsi="Times New Arabic" w:cs="Times New Roman"/>
          <w:b/>
          <w:i/>
          <w:color w:val="000000" w:themeColor="text1"/>
          <w:sz w:val="24"/>
          <w:szCs w:val="24"/>
        </w:rPr>
        <w:t>Hadiths of Prophet in Islam Liberal Network Perspective</w:t>
      </w:r>
      <w:r w:rsidRPr="00EF6A06">
        <w:rPr>
          <w:rFonts w:ascii="Times New Arabic" w:hAnsi="Times New Arabic" w:cs="Times New Roman"/>
          <w:sz w:val="24"/>
          <w:szCs w:val="24"/>
        </w:rPr>
        <w:t xml:space="preserve"> </w:t>
      </w:r>
    </w:p>
    <w:p w:rsidR="006C441D" w:rsidRPr="00EF6A06" w:rsidRDefault="006C441D" w:rsidP="003A46C2">
      <w:pPr>
        <w:pBdr>
          <w:bottom w:val="single" w:sz="12" w:space="1" w:color="auto"/>
        </w:pBdr>
        <w:autoSpaceDE w:val="0"/>
        <w:autoSpaceDN w:val="0"/>
        <w:adjustRightInd w:val="0"/>
        <w:spacing w:after="0" w:line="200" w:lineRule="exact"/>
        <w:jc w:val="both"/>
        <w:rPr>
          <w:rFonts w:ascii="Times New Arabic" w:hAnsi="Times New Arabic" w:cs="Times New Roman"/>
          <w:color w:val="000000" w:themeColor="text1"/>
          <w:sz w:val="24"/>
          <w:szCs w:val="24"/>
        </w:rPr>
      </w:pPr>
      <w:r w:rsidRPr="00EF6A06">
        <w:rPr>
          <w:rFonts w:ascii="Times New Arabic" w:hAnsi="Times New Arabic" w:cs="Times New Roman"/>
          <w:sz w:val="24"/>
          <w:szCs w:val="24"/>
        </w:rPr>
        <w:tab/>
        <w:t xml:space="preserve">  </w:t>
      </w:r>
    </w:p>
    <w:p w:rsidR="006C441D" w:rsidRPr="00EF6A06" w:rsidRDefault="006C441D"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The diversity of opinions in some discourses was an articulation of the will of the God Almighty. Everywhere, diversity of exegesis existed in theology, politics, and culture as a result of the differences in approaches and paradigms in finding the truth. The best attitudes developed to address this were cooling down, high-minded, and open-minded to receive the colorful truth.</w:t>
      </w:r>
    </w:p>
    <w:p w:rsidR="0051473E" w:rsidRPr="00EF6A06" w:rsidRDefault="0051473E" w:rsidP="003A46C2">
      <w:pPr>
        <w:autoSpaceDE w:val="0"/>
        <w:autoSpaceDN w:val="0"/>
        <w:adjustRightInd w:val="0"/>
        <w:spacing w:after="0" w:line="200" w:lineRule="exact"/>
        <w:jc w:val="both"/>
        <w:rPr>
          <w:rFonts w:ascii="Times New Arabic" w:hAnsi="Times New Arabic" w:cs="Times New Roman"/>
          <w:i/>
          <w:iCs/>
          <w:sz w:val="24"/>
          <w:szCs w:val="24"/>
        </w:rPr>
      </w:pP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 xml:space="preserve">As the Qur'an, Hadiths of prophet were also the fields of interpretation which were very broad stretching surrounding the poles known so far beyond the limits of space and time. </w:t>
      </w:r>
      <w:r w:rsidRPr="00EF6A06">
        <w:rPr>
          <w:rFonts w:ascii="Times New Arabic" w:hAnsi="Times New Arabic" w:cs="Times New Roman"/>
          <w:i/>
          <w:iCs/>
          <w:sz w:val="24"/>
          <w:szCs w:val="24"/>
        </w:rPr>
        <w:t>Ikhtila&gt;fu ummati&gt; rahmatun</w:t>
      </w:r>
      <w:r w:rsidRPr="00EF6A06">
        <w:rPr>
          <w:rFonts w:ascii="Times New Arabic" w:hAnsi="Times New Arabic" w:cs="Times New Roman"/>
          <w:color w:val="000000" w:themeColor="text1"/>
          <w:sz w:val="24"/>
          <w:szCs w:val="24"/>
        </w:rPr>
        <w:t xml:space="preserve"> seemed to be a </w:t>
      </w:r>
      <w:r w:rsidRPr="00EF6A06">
        <w:rPr>
          <w:rFonts w:ascii="Times New Arabic" w:hAnsi="Times New Arabic" w:cs="Times New Roman"/>
          <w:i/>
          <w:iCs/>
          <w:sz w:val="24"/>
          <w:szCs w:val="24"/>
        </w:rPr>
        <w:t>adigium</w:t>
      </w:r>
      <w:r w:rsidRPr="00EF6A06">
        <w:rPr>
          <w:rFonts w:ascii="Times New Arabic" w:hAnsi="Times New Arabic" w:cs="Times New Roman"/>
          <w:color w:val="000000" w:themeColor="text1"/>
          <w:sz w:val="24"/>
          <w:szCs w:val="24"/>
        </w:rPr>
        <w:t xml:space="preserve"> that needed to be promoted and enhanced by deepening the meaning </w:t>
      </w:r>
      <w:r w:rsidRPr="00EF6A06">
        <w:rPr>
          <w:rFonts w:ascii="Times New Arabic" w:hAnsi="Times New Arabic" w:cs="Times New Roman"/>
          <w:i/>
          <w:iCs/>
          <w:sz w:val="24"/>
          <w:szCs w:val="24"/>
        </w:rPr>
        <w:t>Inna ra’yi&gt; ha&gt;z\a&gt; s}awa&gt;bun wa yumkinu khat}a,an, wa ra’yun a&gt;khar khat}a,un wa yumkinu s}awa&gt;ban</w:t>
      </w:r>
      <w:r w:rsidRPr="00EF6A06">
        <w:rPr>
          <w:rFonts w:ascii="Times New Arabic" w:hAnsi="Times New Arabic" w:cs="Times New Roman"/>
          <w:color w:val="000000" w:themeColor="text1"/>
          <w:sz w:val="24"/>
          <w:szCs w:val="24"/>
        </w:rPr>
        <w:t>.</w:t>
      </w:r>
    </w:p>
    <w:p w:rsidR="0051473E" w:rsidRPr="00EF6A06" w:rsidRDefault="0051473E" w:rsidP="003A46C2">
      <w:pPr>
        <w:autoSpaceDE w:val="0"/>
        <w:autoSpaceDN w:val="0"/>
        <w:adjustRightInd w:val="0"/>
        <w:spacing w:after="0" w:line="200" w:lineRule="exact"/>
        <w:jc w:val="both"/>
        <w:rPr>
          <w:rFonts w:ascii="Times New Arabic" w:hAnsi="Times New Arabic" w:cs="Times New Roman"/>
          <w:sz w:val="24"/>
          <w:szCs w:val="24"/>
        </w:rPr>
      </w:pP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color w:val="000000" w:themeColor="text1"/>
          <w:sz w:val="24"/>
          <w:szCs w:val="24"/>
        </w:rPr>
        <w:t>The presence of the Liberal Islam Network which was more progressive in the midst of Indonesian society had also influenced Islamic thought. This community had a deep concern, for example dealing with the religious texts that most Muslims viewed it as a sacred text. This community pointed out that not only the text "artificial consensus" of man but also the religious text was an opportunity to be reinterpreted and if possible ignored (the text might be just a mere reference as it may not be removed at all).</w:t>
      </w: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 xml:space="preserve">This dissertation studied the views of the Liberal Islam Network community dealing with the Hadith of Prophet Muhammad. By conducting a review of the literatures "scattered" in the dissemination media of the Liberal Islam Network agenda made Hadith as the foundation of reasoning. Issues discussed in this dissertation was concerned about what the leaders of this community in particular their understanding of the Hadith loaded with controversy both the aspects of its </w:t>
      </w:r>
      <w:r w:rsidRPr="00EF6A06">
        <w:rPr>
          <w:rFonts w:ascii="Times New Arabic" w:hAnsi="Times New Arabic" w:cs="Times New Roman"/>
          <w:i/>
          <w:iCs/>
          <w:sz w:val="24"/>
          <w:szCs w:val="24"/>
        </w:rPr>
        <w:t>sanad</w:t>
      </w:r>
      <w:r w:rsidRPr="00EF6A06">
        <w:rPr>
          <w:rFonts w:ascii="Times New Arabic" w:hAnsi="Times New Arabic" w:cs="Times New Roman"/>
          <w:color w:val="000000" w:themeColor="text1"/>
          <w:sz w:val="24"/>
          <w:szCs w:val="24"/>
        </w:rPr>
        <w:t xml:space="preserve"> transmission, integrity and capability of the narrator as well, especially with regard to its </w:t>
      </w:r>
      <w:r w:rsidRPr="00EF6A06">
        <w:rPr>
          <w:rFonts w:ascii="Times New Arabic" w:hAnsi="Times New Arabic" w:cs="Times New Roman"/>
          <w:i/>
          <w:iCs/>
          <w:sz w:val="24"/>
          <w:szCs w:val="24"/>
        </w:rPr>
        <w:t>fiqh al-hadis</w:t>
      </w:r>
      <w:r w:rsidRPr="00EF6A06">
        <w:rPr>
          <w:rFonts w:ascii="Times New Arabic" w:hAnsi="Times New Arabic" w:cs="Times New Roman"/>
          <w:color w:val="000000" w:themeColor="text1"/>
          <w:sz w:val="24"/>
          <w:szCs w:val="24"/>
        </w:rPr>
        <w:t>.</w:t>
      </w: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It was obvious that as the case of an opinion (read: the understanding), then in this community had many advantages as well as disadvantages in terms of various dimensions; meanwhile the internal community did not obligate to have a same understanding. Therefore, this dissertation attempted to explain the advantages and disadvantages by looking at the understanding of classical scholars, contemporary scholars, as well as the author's own analysis. The research method in this dissertation was the unification between Library Research (Studies Library) and interview, using multidisciplinary approaches in terms of Theological, Philosophical, Historical, Political, and criticism science of the Hadith’s narrators).</w:t>
      </w:r>
    </w:p>
    <w:p w:rsidR="0051473E" w:rsidRPr="00EF6A06" w:rsidRDefault="0051473E" w:rsidP="003A46C2">
      <w:pPr>
        <w:autoSpaceDE w:val="0"/>
        <w:autoSpaceDN w:val="0"/>
        <w:adjustRightInd w:val="0"/>
        <w:spacing w:after="0" w:line="200" w:lineRule="exact"/>
        <w:jc w:val="both"/>
        <w:rPr>
          <w:rFonts w:ascii="Times New Arabic" w:hAnsi="Times New Arabic" w:cs="Times New Roman"/>
          <w:sz w:val="24"/>
          <w:szCs w:val="24"/>
        </w:rPr>
      </w:pP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sz w:val="24"/>
          <w:szCs w:val="24"/>
        </w:rPr>
      </w:pPr>
      <w:r w:rsidRPr="00EF6A06">
        <w:rPr>
          <w:rFonts w:ascii="Times New Arabic" w:hAnsi="Times New Arabic" w:cs="Times New Roman"/>
          <w:color w:val="000000" w:themeColor="text1"/>
          <w:sz w:val="24"/>
          <w:szCs w:val="24"/>
        </w:rPr>
        <w:t xml:space="preserve">This study had successfully demonstrated that the Liberal Islam Network community had understandings of; first, in terms of </w:t>
      </w:r>
      <w:r w:rsidRPr="00EF6A06">
        <w:rPr>
          <w:rFonts w:ascii="Times New Arabic" w:hAnsi="Times New Arabic" w:cs="Times New Roman"/>
          <w:i/>
          <w:iCs/>
          <w:sz w:val="24"/>
          <w:szCs w:val="24"/>
        </w:rPr>
        <w:t>sanad</w:t>
      </w:r>
      <w:r w:rsidRPr="00EF6A06">
        <w:rPr>
          <w:rFonts w:ascii="Times New Arabic" w:hAnsi="Times New Arabic" w:cs="Times New Roman"/>
          <w:color w:val="000000" w:themeColor="text1"/>
          <w:sz w:val="24"/>
          <w:szCs w:val="24"/>
        </w:rPr>
        <w:t xml:space="preserve"> transmission especially the interconnectedness between one narrator and the narrators before and after it was not an important part in their discussion, but they were strict enough to give criticism on the personal integrity and the power </w:t>
      </w:r>
      <w:r w:rsidRPr="00EF6A06">
        <w:rPr>
          <w:rFonts w:ascii="Times New Arabic" w:hAnsi="Times New Arabic" w:cs="Times New Roman"/>
          <w:i/>
          <w:iCs/>
          <w:sz w:val="24"/>
          <w:szCs w:val="24"/>
        </w:rPr>
        <w:t xml:space="preserve">d}abt} </w:t>
      </w:r>
      <w:r w:rsidRPr="00EF6A06">
        <w:rPr>
          <w:rFonts w:ascii="Times New Arabic" w:hAnsi="Times New Arabic" w:cs="Times New Roman"/>
          <w:sz w:val="24"/>
          <w:szCs w:val="24"/>
        </w:rPr>
        <w:t>(intelegensia)</w:t>
      </w:r>
      <w:r w:rsidRPr="00EF6A06">
        <w:rPr>
          <w:rFonts w:ascii="Times New Arabic" w:hAnsi="Times New Arabic" w:cs="Times New Roman"/>
          <w:color w:val="FF0000"/>
          <w:sz w:val="24"/>
          <w:szCs w:val="24"/>
        </w:rPr>
        <w:t xml:space="preserve"> </w:t>
      </w:r>
      <w:r w:rsidRPr="00EF6A06">
        <w:rPr>
          <w:rFonts w:ascii="Times New Arabic" w:hAnsi="Times New Arabic" w:cs="Times New Roman"/>
          <w:sz w:val="24"/>
          <w:szCs w:val="24"/>
        </w:rPr>
        <w:t>of its narrators,</w:t>
      </w:r>
      <w:r w:rsidRPr="00EF6A06">
        <w:rPr>
          <w:rFonts w:ascii="Times New Arabic" w:hAnsi="Times New Arabic" w:cs="Times New Roman"/>
          <w:color w:val="000000" w:themeColor="text1"/>
          <w:sz w:val="24"/>
          <w:szCs w:val="24"/>
        </w:rPr>
        <w:t xml:space="preserve"> and even only for certain segments of the contents of the Hadith. Second, in terms of </w:t>
      </w:r>
      <w:r w:rsidRPr="00EF6A06">
        <w:rPr>
          <w:rFonts w:ascii="Times New Arabic" w:hAnsi="Times New Arabic" w:cs="Times New Roman"/>
          <w:i/>
          <w:iCs/>
          <w:sz w:val="24"/>
          <w:szCs w:val="24"/>
        </w:rPr>
        <w:t>fiqh al-h}adi&gt;s\</w:t>
      </w:r>
      <w:r w:rsidRPr="00EF6A06">
        <w:rPr>
          <w:rFonts w:ascii="Times New Arabic" w:hAnsi="Times New Arabic" w:cs="Times New Roman"/>
          <w:sz w:val="24"/>
          <w:szCs w:val="24"/>
        </w:rPr>
        <w:t xml:space="preserve">, </w:t>
      </w:r>
      <w:r w:rsidRPr="00EF6A06">
        <w:rPr>
          <w:rFonts w:ascii="Times New Arabic" w:hAnsi="Times New Arabic" w:cs="Times New Roman"/>
          <w:color w:val="000000" w:themeColor="text1"/>
          <w:sz w:val="24"/>
          <w:szCs w:val="24"/>
        </w:rPr>
        <w:t>this community was brave enough to do "distinction" of the previous understanding, even it did leaps of thought that was not yet known.</w:t>
      </w:r>
    </w:p>
    <w:p w:rsidR="0051473E" w:rsidRPr="00EF6A06" w:rsidRDefault="0051473E" w:rsidP="003A46C2">
      <w:pPr>
        <w:autoSpaceDE w:val="0"/>
        <w:autoSpaceDN w:val="0"/>
        <w:adjustRightInd w:val="0"/>
        <w:spacing w:after="0" w:line="200" w:lineRule="exact"/>
        <w:jc w:val="both"/>
        <w:rPr>
          <w:rFonts w:ascii="Times New Arabic" w:hAnsi="Times New Arabic" w:cs="Times New Roman"/>
          <w:sz w:val="24"/>
          <w:szCs w:val="24"/>
        </w:rPr>
      </w:pPr>
    </w:p>
    <w:p w:rsidR="0051473E" w:rsidRPr="00EF6A06" w:rsidRDefault="0051473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rPr>
      </w:pPr>
      <w:r w:rsidRPr="00EF6A06">
        <w:rPr>
          <w:rFonts w:ascii="Times New Arabic" w:hAnsi="Times New Arabic" w:cs="Times New Roman"/>
          <w:color w:val="000000" w:themeColor="text1"/>
          <w:sz w:val="24"/>
          <w:szCs w:val="24"/>
        </w:rPr>
        <w:t xml:space="preserve">For the author, the second point could be referred to as excess. In contrast, JIL community often cited the Hadith without regard to the aspect of "sacred" religious texts such as the hadith. It was found in many places that the pronunciation of the inclusion of the written hadith differed with the actual text </w:t>
      </w:r>
      <w:r w:rsidRPr="00EF6A06">
        <w:rPr>
          <w:rFonts w:ascii="Times New Arabic" w:hAnsi="Times New Arabic" w:cs="Times New Roman"/>
          <w:color w:val="000000" w:themeColor="text1"/>
          <w:sz w:val="24"/>
          <w:szCs w:val="24"/>
        </w:rPr>
        <w:lastRenderedPageBreak/>
        <w:t xml:space="preserve">of the existing hadith books, though it might be a history of </w:t>
      </w:r>
      <w:r w:rsidRPr="00EF6A06">
        <w:rPr>
          <w:rFonts w:ascii="Times New Arabic" w:hAnsi="Times New Arabic" w:cs="Times New Roman"/>
          <w:i/>
          <w:iCs/>
          <w:sz w:val="24"/>
          <w:szCs w:val="24"/>
        </w:rPr>
        <w:t>bi al-ma’na&gt;</w:t>
      </w:r>
      <w:r w:rsidRPr="00EF6A06">
        <w:rPr>
          <w:rFonts w:ascii="Times New Arabic" w:hAnsi="Times New Arabic" w:cs="Times New Roman"/>
          <w:sz w:val="24"/>
          <w:szCs w:val="24"/>
        </w:rPr>
        <w:t xml:space="preserve">. </w:t>
      </w:r>
      <w:r w:rsidRPr="00EF6A06">
        <w:rPr>
          <w:rFonts w:ascii="Times New Arabic" w:hAnsi="Times New Arabic" w:cs="Times New Roman"/>
          <w:color w:val="000000" w:themeColor="text1"/>
          <w:sz w:val="24"/>
          <w:szCs w:val="24"/>
        </w:rPr>
        <w:t>Also, they sometimes wrote the texts of hadith which were not actually found in the book of hadith – or those were their own statement. For the Liberal Islam Network, the existence of Muhammad’s hadiths were not different with the work of ordinary people such as geography, philosophy, mathematics, and others.</w:t>
      </w:r>
    </w:p>
    <w:p w:rsidR="00E21ED1" w:rsidRPr="00EF6A06" w:rsidRDefault="00E21ED1"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E21ED1" w:rsidRPr="00EF6A06" w:rsidRDefault="00E21ED1"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EF51AB" w:rsidRPr="00EF6A06" w:rsidRDefault="00EF51AB"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EF51AB" w:rsidRPr="00EF6A06" w:rsidRDefault="00EF51AB"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EF51AB" w:rsidRPr="00EF6A06" w:rsidRDefault="00EF51AB"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E21ED1" w:rsidRPr="00EF6A06" w:rsidRDefault="00E21ED1"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D95319" w:rsidRPr="00EF6A06" w:rsidRDefault="00D95319"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D95319" w:rsidRPr="00EF6A06" w:rsidRDefault="00D95319" w:rsidP="003A46C2">
      <w:pPr>
        <w:autoSpaceDE w:val="0"/>
        <w:autoSpaceDN w:val="0"/>
        <w:adjustRightInd w:val="0"/>
        <w:spacing w:after="0" w:line="200" w:lineRule="exact"/>
        <w:ind w:firstLine="720"/>
        <w:jc w:val="both"/>
        <w:rPr>
          <w:rFonts w:ascii="Times New Arabic" w:hAnsi="Times New Arabic" w:cs="Times New Roman"/>
          <w:sz w:val="24"/>
          <w:szCs w:val="24"/>
        </w:rPr>
      </w:pPr>
    </w:p>
    <w:p w:rsidR="00794FEE" w:rsidRPr="00EF6A06" w:rsidRDefault="00794FE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lang w:val="id-ID"/>
        </w:rPr>
      </w:pPr>
    </w:p>
    <w:p w:rsidR="00F3689E" w:rsidRPr="00EF6A06" w:rsidRDefault="00F3689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lang w:val="id-ID"/>
        </w:rPr>
      </w:pPr>
    </w:p>
    <w:p w:rsidR="00F3689E" w:rsidRPr="00EF6A06" w:rsidRDefault="00F3689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lang w:val="id-ID"/>
        </w:rPr>
      </w:pPr>
    </w:p>
    <w:p w:rsidR="00F3689E" w:rsidRPr="00EF6A06" w:rsidRDefault="00F3689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lang w:val="id-ID"/>
        </w:rPr>
      </w:pPr>
    </w:p>
    <w:p w:rsidR="00F3689E" w:rsidRPr="00EF6A06" w:rsidRDefault="00F3689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lang w:val="id-ID"/>
        </w:rPr>
      </w:pPr>
    </w:p>
    <w:p w:rsidR="00F3689E" w:rsidRPr="00EF6A06" w:rsidRDefault="00F3689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lang w:val="id-ID"/>
        </w:rPr>
      </w:pPr>
    </w:p>
    <w:p w:rsidR="00F3689E" w:rsidRPr="00EF6A06" w:rsidRDefault="00F3689E" w:rsidP="003A46C2">
      <w:pPr>
        <w:autoSpaceDE w:val="0"/>
        <w:autoSpaceDN w:val="0"/>
        <w:adjustRightInd w:val="0"/>
        <w:spacing w:after="0" w:line="200" w:lineRule="exact"/>
        <w:ind w:firstLine="720"/>
        <w:jc w:val="both"/>
        <w:rPr>
          <w:rFonts w:ascii="Times New Arabic" w:hAnsi="Times New Arabic" w:cs="Times New Roman"/>
          <w:color w:val="000000" w:themeColor="text1"/>
          <w:sz w:val="24"/>
          <w:szCs w:val="24"/>
          <w:lang w:val="id-ID"/>
        </w:rPr>
      </w:pPr>
    </w:p>
    <w:sectPr w:rsidR="00F3689E" w:rsidRPr="00EF6A06" w:rsidSect="00EF6A06">
      <w:headerReference w:type="default" r:id="rId7"/>
      <w:footerReference w:type="default" r:id="rId8"/>
      <w:pgSz w:w="11909" w:h="16834" w:code="9"/>
      <w:pgMar w:top="2268" w:right="1701" w:bottom="1701" w:left="2268" w:header="709" w:footer="709" w:gutter="0"/>
      <w:pgNumType w:fmt="lowerRoman" w:start="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ACD" w:rsidRDefault="00180ACD" w:rsidP="009914D1">
      <w:pPr>
        <w:spacing w:after="0" w:line="240" w:lineRule="auto"/>
      </w:pPr>
      <w:r>
        <w:separator/>
      </w:r>
    </w:p>
  </w:endnote>
  <w:endnote w:type="continuationSeparator" w:id="1">
    <w:p w:rsidR="00180ACD" w:rsidRDefault="00180ACD" w:rsidP="00991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1091"/>
      <w:docPartObj>
        <w:docPartGallery w:val="Page Numbers (Bottom of Page)"/>
        <w:docPartUnique/>
      </w:docPartObj>
    </w:sdtPr>
    <w:sdtContent>
      <w:p w:rsidR="002D0C13" w:rsidRDefault="001D5683">
        <w:pPr>
          <w:pStyle w:val="Footer"/>
          <w:jc w:val="center"/>
        </w:pPr>
        <w:fldSimple w:instr=" PAGE   \* MERGEFORMAT ">
          <w:r w:rsidR="00800358">
            <w:rPr>
              <w:noProof/>
            </w:rPr>
            <w:t>xxiii</w:t>
          </w:r>
        </w:fldSimple>
      </w:p>
    </w:sdtContent>
  </w:sdt>
  <w:p w:rsidR="002D0C13" w:rsidRDefault="002D0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ACD" w:rsidRDefault="00180ACD" w:rsidP="009914D1">
      <w:pPr>
        <w:spacing w:after="0" w:line="240" w:lineRule="auto"/>
      </w:pPr>
      <w:r>
        <w:separator/>
      </w:r>
    </w:p>
  </w:footnote>
  <w:footnote w:type="continuationSeparator" w:id="1">
    <w:p w:rsidR="00180ACD" w:rsidRDefault="00180ACD" w:rsidP="009914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0B3" w:rsidRDefault="001720B3" w:rsidP="002169EE">
    <w:pPr>
      <w:pStyle w:val="Header"/>
      <w:jc w:val="right"/>
    </w:pPr>
  </w:p>
  <w:p w:rsidR="00E21ED1" w:rsidRPr="009914D1" w:rsidRDefault="00E21ED1">
    <w:pPr>
      <w:pStyle w:val="Header"/>
      <w:rPr>
        <w:rFonts w:ascii="Times New Arabic" w:hAnsi="Times New Arabic"/>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1912"/>
    <w:rsid w:val="00000051"/>
    <w:rsid w:val="000022D0"/>
    <w:rsid w:val="000030FD"/>
    <w:rsid w:val="000031C6"/>
    <w:rsid w:val="00004087"/>
    <w:rsid w:val="00004A51"/>
    <w:rsid w:val="000053A0"/>
    <w:rsid w:val="0000598A"/>
    <w:rsid w:val="00006562"/>
    <w:rsid w:val="00006E19"/>
    <w:rsid w:val="000073F7"/>
    <w:rsid w:val="00010A87"/>
    <w:rsid w:val="000112E0"/>
    <w:rsid w:val="00012391"/>
    <w:rsid w:val="0001370E"/>
    <w:rsid w:val="00013AC3"/>
    <w:rsid w:val="00015CDC"/>
    <w:rsid w:val="0001643E"/>
    <w:rsid w:val="00020756"/>
    <w:rsid w:val="0002101D"/>
    <w:rsid w:val="00021C1D"/>
    <w:rsid w:val="00022E28"/>
    <w:rsid w:val="00024588"/>
    <w:rsid w:val="0002526B"/>
    <w:rsid w:val="000258FA"/>
    <w:rsid w:val="00026EB0"/>
    <w:rsid w:val="000304F8"/>
    <w:rsid w:val="00031D5B"/>
    <w:rsid w:val="000322C8"/>
    <w:rsid w:val="00032EEE"/>
    <w:rsid w:val="00033578"/>
    <w:rsid w:val="00034602"/>
    <w:rsid w:val="00037FAF"/>
    <w:rsid w:val="00040CFE"/>
    <w:rsid w:val="00040D46"/>
    <w:rsid w:val="00040F7D"/>
    <w:rsid w:val="00041D92"/>
    <w:rsid w:val="000427B1"/>
    <w:rsid w:val="0004364D"/>
    <w:rsid w:val="000459E0"/>
    <w:rsid w:val="00045C89"/>
    <w:rsid w:val="000477EF"/>
    <w:rsid w:val="00050D18"/>
    <w:rsid w:val="00050FD9"/>
    <w:rsid w:val="000525EF"/>
    <w:rsid w:val="000528FD"/>
    <w:rsid w:val="0005454D"/>
    <w:rsid w:val="00055481"/>
    <w:rsid w:val="0005763C"/>
    <w:rsid w:val="00057FC0"/>
    <w:rsid w:val="0006049A"/>
    <w:rsid w:val="00061C61"/>
    <w:rsid w:val="0006298C"/>
    <w:rsid w:val="000631EC"/>
    <w:rsid w:val="0006445F"/>
    <w:rsid w:val="00067120"/>
    <w:rsid w:val="00070A4A"/>
    <w:rsid w:val="0007187F"/>
    <w:rsid w:val="0007226A"/>
    <w:rsid w:val="000722A8"/>
    <w:rsid w:val="000730E5"/>
    <w:rsid w:val="00074FC5"/>
    <w:rsid w:val="00075871"/>
    <w:rsid w:val="00075C90"/>
    <w:rsid w:val="00075E34"/>
    <w:rsid w:val="000762C1"/>
    <w:rsid w:val="00076EB3"/>
    <w:rsid w:val="0007723F"/>
    <w:rsid w:val="0007758D"/>
    <w:rsid w:val="00077DED"/>
    <w:rsid w:val="00080366"/>
    <w:rsid w:val="00080913"/>
    <w:rsid w:val="000819CE"/>
    <w:rsid w:val="00085871"/>
    <w:rsid w:val="00086FB3"/>
    <w:rsid w:val="00090923"/>
    <w:rsid w:val="00090A38"/>
    <w:rsid w:val="000914EC"/>
    <w:rsid w:val="00091513"/>
    <w:rsid w:val="00091D8D"/>
    <w:rsid w:val="00092DC7"/>
    <w:rsid w:val="00095D3D"/>
    <w:rsid w:val="00096565"/>
    <w:rsid w:val="00097A28"/>
    <w:rsid w:val="00097B37"/>
    <w:rsid w:val="000A20D3"/>
    <w:rsid w:val="000A2D51"/>
    <w:rsid w:val="000A6E5F"/>
    <w:rsid w:val="000B0B0E"/>
    <w:rsid w:val="000B1821"/>
    <w:rsid w:val="000B1940"/>
    <w:rsid w:val="000B1BDE"/>
    <w:rsid w:val="000B466E"/>
    <w:rsid w:val="000B4716"/>
    <w:rsid w:val="000B612D"/>
    <w:rsid w:val="000B6D2B"/>
    <w:rsid w:val="000B7298"/>
    <w:rsid w:val="000B79B3"/>
    <w:rsid w:val="000C0F7E"/>
    <w:rsid w:val="000C1022"/>
    <w:rsid w:val="000C2180"/>
    <w:rsid w:val="000C2EC0"/>
    <w:rsid w:val="000C3AAF"/>
    <w:rsid w:val="000C4A77"/>
    <w:rsid w:val="000C4D88"/>
    <w:rsid w:val="000C5316"/>
    <w:rsid w:val="000C56D1"/>
    <w:rsid w:val="000C6112"/>
    <w:rsid w:val="000C65B4"/>
    <w:rsid w:val="000D2579"/>
    <w:rsid w:val="000D4391"/>
    <w:rsid w:val="000D5485"/>
    <w:rsid w:val="000D6FAB"/>
    <w:rsid w:val="000D786E"/>
    <w:rsid w:val="000E3F90"/>
    <w:rsid w:val="000E6BD3"/>
    <w:rsid w:val="000F0350"/>
    <w:rsid w:val="000F07B7"/>
    <w:rsid w:val="000F1E07"/>
    <w:rsid w:val="000F27E0"/>
    <w:rsid w:val="000F2CB4"/>
    <w:rsid w:val="000F2D50"/>
    <w:rsid w:val="000F32F3"/>
    <w:rsid w:val="000F36BE"/>
    <w:rsid w:val="000F537C"/>
    <w:rsid w:val="000F5524"/>
    <w:rsid w:val="000F6910"/>
    <w:rsid w:val="000F6DC6"/>
    <w:rsid w:val="000F706E"/>
    <w:rsid w:val="000F7DF6"/>
    <w:rsid w:val="00100522"/>
    <w:rsid w:val="00100AA3"/>
    <w:rsid w:val="00100E92"/>
    <w:rsid w:val="00103320"/>
    <w:rsid w:val="001044FE"/>
    <w:rsid w:val="00104AA3"/>
    <w:rsid w:val="00104E2E"/>
    <w:rsid w:val="00106F2A"/>
    <w:rsid w:val="0010709D"/>
    <w:rsid w:val="0010781E"/>
    <w:rsid w:val="00107DC9"/>
    <w:rsid w:val="00110054"/>
    <w:rsid w:val="0011037E"/>
    <w:rsid w:val="001110D3"/>
    <w:rsid w:val="001146E6"/>
    <w:rsid w:val="00114833"/>
    <w:rsid w:val="001166FE"/>
    <w:rsid w:val="001216D8"/>
    <w:rsid w:val="001220FB"/>
    <w:rsid w:val="0012395B"/>
    <w:rsid w:val="001248B5"/>
    <w:rsid w:val="001250A4"/>
    <w:rsid w:val="0012522C"/>
    <w:rsid w:val="001258E7"/>
    <w:rsid w:val="00125B17"/>
    <w:rsid w:val="001324EE"/>
    <w:rsid w:val="001327D0"/>
    <w:rsid w:val="00132F83"/>
    <w:rsid w:val="001335C3"/>
    <w:rsid w:val="00136E8E"/>
    <w:rsid w:val="00140A5E"/>
    <w:rsid w:val="001452C3"/>
    <w:rsid w:val="00150EDC"/>
    <w:rsid w:val="00152634"/>
    <w:rsid w:val="00153C2E"/>
    <w:rsid w:val="0015451B"/>
    <w:rsid w:val="00155660"/>
    <w:rsid w:val="0016120F"/>
    <w:rsid w:val="00161EB3"/>
    <w:rsid w:val="00164EAB"/>
    <w:rsid w:val="001658BF"/>
    <w:rsid w:val="00167E4E"/>
    <w:rsid w:val="00171963"/>
    <w:rsid w:val="00171A45"/>
    <w:rsid w:val="001720B3"/>
    <w:rsid w:val="00172AAE"/>
    <w:rsid w:val="00172FC8"/>
    <w:rsid w:val="00174BAB"/>
    <w:rsid w:val="001757A5"/>
    <w:rsid w:val="00176258"/>
    <w:rsid w:val="00176382"/>
    <w:rsid w:val="00176910"/>
    <w:rsid w:val="00180ACD"/>
    <w:rsid w:val="00181076"/>
    <w:rsid w:val="00183A79"/>
    <w:rsid w:val="00184BEF"/>
    <w:rsid w:val="001860EF"/>
    <w:rsid w:val="00187305"/>
    <w:rsid w:val="001900DD"/>
    <w:rsid w:val="00190AB2"/>
    <w:rsid w:val="001916B0"/>
    <w:rsid w:val="0019216E"/>
    <w:rsid w:val="00195239"/>
    <w:rsid w:val="00195438"/>
    <w:rsid w:val="00195483"/>
    <w:rsid w:val="00195997"/>
    <w:rsid w:val="001A08A0"/>
    <w:rsid w:val="001A2019"/>
    <w:rsid w:val="001A27D0"/>
    <w:rsid w:val="001A3265"/>
    <w:rsid w:val="001A5128"/>
    <w:rsid w:val="001A6AB3"/>
    <w:rsid w:val="001B0884"/>
    <w:rsid w:val="001B18FB"/>
    <w:rsid w:val="001B2AF3"/>
    <w:rsid w:val="001B5013"/>
    <w:rsid w:val="001B64CC"/>
    <w:rsid w:val="001B67D2"/>
    <w:rsid w:val="001B6ECB"/>
    <w:rsid w:val="001B70AC"/>
    <w:rsid w:val="001B73C9"/>
    <w:rsid w:val="001C0ADB"/>
    <w:rsid w:val="001C12F5"/>
    <w:rsid w:val="001C19B8"/>
    <w:rsid w:val="001C25B3"/>
    <w:rsid w:val="001C5605"/>
    <w:rsid w:val="001C60EA"/>
    <w:rsid w:val="001C6710"/>
    <w:rsid w:val="001C6B52"/>
    <w:rsid w:val="001C7B29"/>
    <w:rsid w:val="001C7EA7"/>
    <w:rsid w:val="001D02D9"/>
    <w:rsid w:val="001D120C"/>
    <w:rsid w:val="001D3A2C"/>
    <w:rsid w:val="001D5683"/>
    <w:rsid w:val="001D577E"/>
    <w:rsid w:val="001D72A4"/>
    <w:rsid w:val="001E0FDC"/>
    <w:rsid w:val="001E418A"/>
    <w:rsid w:val="001E55A7"/>
    <w:rsid w:val="001E5935"/>
    <w:rsid w:val="001E66B3"/>
    <w:rsid w:val="001E699B"/>
    <w:rsid w:val="001F098C"/>
    <w:rsid w:val="001F261E"/>
    <w:rsid w:val="001F2DDA"/>
    <w:rsid w:val="001F4C63"/>
    <w:rsid w:val="001F5AE3"/>
    <w:rsid w:val="001F706B"/>
    <w:rsid w:val="001F7320"/>
    <w:rsid w:val="002002DD"/>
    <w:rsid w:val="00205F72"/>
    <w:rsid w:val="00206B7C"/>
    <w:rsid w:val="00207857"/>
    <w:rsid w:val="0021118D"/>
    <w:rsid w:val="00213332"/>
    <w:rsid w:val="00214729"/>
    <w:rsid w:val="00215D71"/>
    <w:rsid w:val="00215D79"/>
    <w:rsid w:val="002169EE"/>
    <w:rsid w:val="00217E49"/>
    <w:rsid w:val="0022182F"/>
    <w:rsid w:val="00224E8C"/>
    <w:rsid w:val="0022607D"/>
    <w:rsid w:val="00227281"/>
    <w:rsid w:val="00227DE2"/>
    <w:rsid w:val="0023161D"/>
    <w:rsid w:val="002318A7"/>
    <w:rsid w:val="00232A52"/>
    <w:rsid w:val="00234669"/>
    <w:rsid w:val="00234850"/>
    <w:rsid w:val="002424F4"/>
    <w:rsid w:val="00242759"/>
    <w:rsid w:val="00242A9E"/>
    <w:rsid w:val="002430A9"/>
    <w:rsid w:val="002446E0"/>
    <w:rsid w:val="00254C96"/>
    <w:rsid w:val="00256431"/>
    <w:rsid w:val="0026107F"/>
    <w:rsid w:val="002613A9"/>
    <w:rsid w:val="00262131"/>
    <w:rsid w:val="00265C7D"/>
    <w:rsid w:val="00267661"/>
    <w:rsid w:val="00281E87"/>
    <w:rsid w:val="00282028"/>
    <w:rsid w:val="00282378"/>
    <w:rsid w:val="00284070"/>
    <w:rsid w:val="00284204"/>
    <w:rsid w:val="002875A8"/>
    <w:rsid w:val="00291EF6"/>
    <w:rsid w:val="00292DDD"/>
    <w:rsid w:val="002932D2"/>
    <w:rsid w:val="00293689"/>
    <w:rsid w:val="002939EE"/>
    <w:rsid w:val="00293DDE"/>
    <w:rsid w:val="002959CE"/>
    <w:rsid w:val="00295FF4"/>
    <w:rsid w:val="0029624F"/>
    <w:rsid w:val="002962EC"/>
    <w:rsid w:val="002A0047"/>
    <w:rsid w:val="002A0156"/>
    <w:rsid w:val="002A06A9"/>
    <w:rsid w:val="002A213A"/>
    <w:rsid w:val="002A2548"/>
    <w:rsid w:val="002A264F"/>
    <w:rsid w:val="002A7239"/>
    <w:rsid w:val="002A7429"/>
    <w:rsid w:val="002B174B"/>
    <w:rsid w:val="002B2AEC"/>
    <w:rsid w:val="002B3B03"/>
    <w:rsid w:val="002B3E05"/>
    <w:rsid w:val="002B61F1"/>
    <w:rsid w:val="002B6F66"/>
    <w:rsid w:val="002B7E7F"/>
    <w:rsid w:val="002B7F00"/>
    <w:rsid w:val="002C2798"/>
    <w:rsid w:val="002C397B"/>
    <w:rsid w:val="002C39AA"/>
    <w:rsid w:val="002C4829"/>
    <w:rsid w:val="002C6086"/>
    <w:rsid w:val="002C6591"/>
    <w:rsid w:val="002C6EEF"/>
    <w:rsid w:val="002C747C"/>
    <w:rsid w:val="002C74ED"/>
    <w:rsid w:val="002D0374"/>
    <w:rsid w:val="002D070A"/>
    <w:rsid w:val="002D0C13"/>
    <w:rsid w:val="002D3021"/>
    <w:rsid w:val="002D37D8"/>
    <w:rsid w:val="002D6648"/>
    <w:rsid w:val="002D7108"/>
    <w:rsid w:val="002D7ECB"/>
    <w:rsid w:val="002E1243"/>
    <w:rsid w:val="002E1C34"/>
    <w:rsid w:val="002E1F61"/>
    <w:rsid w:val="002E2B2B"/>
    <w:rsid w:val="002E390D"/>
    <w:rsid w:val="002E3C91"/>
    <w:rsid w:val="002E55B7"/>
    <w:rsid w:val="002E6AEB"/>
    <w:rsid w:val="002F0DAB"/>
    <w:rsid w:val="002F0F24"/>
    <w:rsid w:val="002F171C"/>
    <w:rsid w:val="002F2145"/>
    <w:rsid w:val="002F22BC"/>
    <w:rsid w:val="002F2CBC"/>
    <w:rsid w:val="002F355C"/>
    <w:rsid w:val="002F4819"/>
    <w:rsid w:val="002F4FCB"/>
    <w:rsid w:val="002F5058"/>
    <w:rsid w:val="002F6580"/>
    <w:rsid w:val="00300783"/>
    <w:rsid w:val="00304BCA"/>
    <w:rsid w:val="00304DEF"/>
    <w:rsid w:val="00307F16"/>
    <w:rsid w:val="00307F29"/>
    <w:rsid w:val="00311A85"/>
    <w:rsid w:val="00312C0C"/>
    <w:rsid w:val="003130B2"/>
    <w:rsid w:val="003160CE"/>
    <w:rsid w:val="003165B0"/>
    <w:rsid w:val="00316C72"/>
    <w:rsid w:val="0032167D"/>
    <w:rsid w:val="00321A06"/>
    <w:rsid w:val="00322D72"/>
    <w:rsid w:val="003241C5"/>
    <w:rsid w:val="003267EE"/>
    <w:rsid w:val="00326B00"/>
    <w:rsid w:val="00326E8A"/>
    <w:rsid w:val="00326F8D"/>
    <w:rsid w:val="0033023C"/>
    <w:rsid w:val="00333C72"/>
    <w:rsid w:val="00333FBE"/>
    <w:rsid w:val="0033584C"/>
    <w:rsid w:val="0034139F"/>
    <w:rsid w:val="00343652"/>
    <w:rsid w:val="003443B2"/>
    <w:rsid w:val="00345885"/>
    <w:rsid w:val="003469F5"/>
    <w:rsid w:val="00346A7B"/>
    <w:rsid w:val="00351408"/>
    <w:rsid w:val="00352F49"/>
    <w:rsid w:val="0035313E"/>
    <w:rsid w:val="003538DA"/>
    <w:rsid w:val="00353A52"/>
    <w:rsid w:val="00356CD5"/>
    <w:rsid w:val="00360E9B"/>
    <w:rsid w:val="003621AA"/>
    <w:rsid w:val="003625E6"/>
    <w:rsid w:val="00362B25"/>
    <w:rsid w:val="003644C5"/>
    <w:rsid w:val="003712E6"/>
    <w:rsid w:val="00372A85"/>
    <w:rsid w:val="0037315E"/>
    <w:rsid w:val="003731AC"/>
    <w:rsid w:val="00375852"/>
    <w:rsid w:val="00376BBF"/>
    <w:rsid w:val="00377EE8"/>
    <w:rsid w:val="003837A1"/>
    <w:rsid w:val="00384029"/>
    <w:rsid w:val="00385006"/>
    <w:rsid w:val="00386236"/>
    <w:rsid w:val="00386A60"/>
    <w:rsid w:val="00386EB4"/>
    <w:rsid w:val="0039021B"/>
    <w:rsid w:val="00391A45"/>
    <w:rsid w:val="00391D91"/>
    <w:rsid w:val="003928DB"/>
    <w:rsid w:val="00392DAA"/>
    <w:rsid w:val="003A0645"/>
    <w:rsid w:val="003A0B6F"/>
    <w:rsid w:val="003A0E2F"/>
    <w:rsid w:val="003A1E43"/>
    <w:rsid w:val="003A2A09"/>
    <w:rsid w:val="003A3648"/>
    <w:rsid w:val="003A3BC2"/>
    <w:rsid w:val="003A452D"/>
    <w:rsid w:val="003A46C2"/>
    <w:rsid w:val="003A476C"/>
    <w:rsid w:val="003A4BCB"/>
    <w:rsid w:val="003A4DFC"/>
    <w:rsid w:val="003A55E1"/>
    <w:rsid w:val="003A5952"/>
    <w:rsid w:val="003A78AE"/>
    <w:rsid w:val="003B19A0"/>
    <w:rsid w:val="003B219A"/>
    <w:rsid w:val="003B23AB"/>
    <w:rsid w:val="003B272F"/>
    <w:rsid w:val="003B38B4"/>
    <w:rsid w:val="003B3EE7"/>
    <w:rsid w:val="003B5FFA"/>
    <w:rsid w:val="003B6F21"/>
    <w:rsid w:val="003B7CD1"/>
    <w:rsid w:val="003C076D"/>
    <w:rsid w:val="003C1D98"/>
    <w:rsid w:val="003C4421"/>
    <w:rsid w:val="003C7940"/>
    <w:rsid w:val="003D066D"/>
    <w:rsid w:val="003D2E29"/>
    <w:rsid w:val="003D34F7"/>
    <w:rsid w:val="003D5F2F"/>
    <w:rsid w:val="003D67F7"/>
    <w:rsid w:val="003E257D"/>
    <w:rsid w:val="003E3928"/>
    <w:rsid w:val="003E52D0"/>
    <w:rsid w:val="003E5443"/>
    <w:rsid w:val="003F0EBF"/>
    <w:rsid w:val="003F1986"/>
    <w:rsid w:val="003F371D"/>
    <w:rsid w:val="003F45B8"/>
    <w:rsid w:val="003F6103"/>
    <w:rsid w:val="003F6615"/>
    <w:rsid w:val="004016B3"/>
    <w:rsid w:val="00402A82"/>
    <w:rsid w:val="004042C9"/>
    <w:rsid w:val="00405504"/>
    <w:rsid w:val="0040588C"/>
    <w:rsid w:val="00405939"/>
    <w:rsid w:val="00407BBF"/>
    <w:rsid w:val="00407E51"/>
    <w:rsid w:val="00415A56"/>
    <w:rsid w:val="00416219"/>
    <w:rsid w:val="00417A37"/>
    <w:rsid w:val="004206F2"/>
    <w:rsid w:val="00421328"/>
    <w:rsid w:val="00421686"/>
    <w:rsid w:val="0042199D"/>
    <w:rsid w:val="00422092"/>
    <w:rsid w:val="00423B18"/>
    <w:rsid w:val="00426B95"/>
    <w:rsid w:val="0042701B"/>
    <w:rsid w:val="0042778B"/>
    <w:rsid w:val="004305E0"/>
    <w:rsid w:val="00431649"/>
    <w:rsid w:val="00432518"/>
    <w:rsid w:val="004403BB"/>
    <w:rsid w:val="00441517"/>
    <w:rsid w:val="004417BB"/>
    <w:rsid w:val="00442CC6"/>
    <w:rsid w:val="004439A2"/>
    <w:rsid w:val="00443B1A"/>
    <w:rsid w:val="00444C18"/>
    <w:rsid w:val="0044513F"/>
    <w:rsid w:val="00446846"/>
    <w:rsid w:val="00446B0F"/>
    <w:rsid w:val="0044783C"/>
    <w:rsid w:val="00451324"/>
    <w:rsid w:val="00454F9F"/>
    <w:rsid w:val="004553D5"/>
    <w:rsid w:val="00455D10"/>
    <w:rsid w:val="00457EAE"/>
    <w:rsid w:val="00460725"/>
    <w:rsid w:val="00460B94"/>
    <w:rsid w:val="0046161E"/>
    <w:rsid w:val="0046562A"/>
    <w:rsid w:val="00465832"/>
    <w:rsid w:val="004668D5"/>
    <w:rsid w:val="0046733E"/>
    <w:rsid w:val="00467DBB"/>
    <w:rsid w:val="0047395E"/>
    <w:rsid w:val="00473D98"/>
    <w:rsid w:val="00476178"/>
    <w:rsid w:val="004807D1"/>
    <w:rsid w:val="00481B30"/>
    <w:rsid w:val="0048200D"/>
    <w:rsid w:val="00482118"/>
    <w:rsid w:val="004836A0"/>
    <w:rsid w:val="00483A36"/>
    <w:rsid w:val="00484520"/>
    <w:rsid w:val="00484657"/>
    <w:rsid w:val="0048476E"/>
    <w:rsid w:val="00485029"/>
    <w:rsid w:val="004857EA"/>
    <w:rsid w:val="004937C7"/>
    <w:rsid w:val="00494617"/>
    <w:rsid w:val="004957F1"/>
    <w:rsid w:val="00496C7E"/>
    <w:rsid w:val="00496E5D"/>
    <w:rsid w:val="00497BBE"/>
    <w:rsid w:val="004A0816"/>
    <w:rsid w:val="004A1204"/>
    <w:rsid w:val="004A1DAE"/>
    <w:rsid w:val="004A38A7"/>
    <w:rsid w:val="004A6966"/>
    <w:rsid w:val="004B1133"/>
    <w:rsid w:val="004B4760"/>
    <w:rsid w:val="004B4A6E"/>
    <w:rsid w:val="004B7E8F"/>
    <w:rsid w:val="004C087C"/>
    <w:rsid w:val="004C0EDF"/>
    <w:rsid w:val="004C3A79"/>
    <w:rsid w:val="004C4D48"/>
    <w:rsid w:val="004C78ED"/>
    <w:rsid w:val="004C7933"/>
    <w:rsid w:val="004D078C"/>
    <w:rsid w:val="004D0869"/>
    <w:rsid w:val="004D0B9D"/>
    <w:rsid w:val="004D188A"/>
    <w:rsid w:val="004D272C"/>
    <w:rsid w:val="004D2C91"/>
    <w:rsid w:val="004D2D30"/>
    <w:rsid w:val="004D36C6"/>
    <w:rsid w:val="004D5936"/>
    <w:rsid w:val="004E28D6"/>
    <w:rsid w:val="004E2EFE"/>
    <w:rsid w:val="004E40FA"/>
    <w:rsid w:val="004E5F5C"/>
    <w:rsid w:val="004E6ABA"/>
    <w:rsid w:val="004E6E66"/>
    <w:rsid w:val="004E7791"/>
    <w:rsid w:val="004F1109"/>
    <w:rsid w:val="004F441B"/>
    <w:rsid w:val="004F5BC2"/>
    <w:rsid w:val="00500DE2"/>
    <w:rsid w:val="005024E4"/>
    <w:rsid w:val="0050360A"/>
    <w:rsid w:val="005036EF"/>
    <w:rsid w:val="00507792"/>
    <w:rsid w:val="00512115"/>
    <w:rsid w:val="0051310B"/>
    <w:rsid w:val="005134D2"/>
    <w:rsid w:val="00513763"/>
    <w:rsid w:val="00514215"/>
    <w:rsid w:val="0051473E"/>
    <w:rsid w:val="0051484B"/>
    <w:rsid w:val="00520B3E"/>
    <w:rsid w:val="0052163E"/>
    <w:rsid w:val="005220B2"/>
    <w:rsid w:val="005223C5"/>
    <w:rsid w:val="0052321E"/>
    <w:rsid w:val="0052644B"/>
    <w:rsid w:val="00530E09"/>
    <w:rsid w:val="00534E5F"/>
    <w:rsid w:val="00535C17"/>
    <w:rsid w:val="005364DD"/>
    <w:rsid w:val="005405E2"/>
    <w:rsid w:val="00544D32"/>
    <w:rsid w:val="00551BA4"/>
    <w:rsid w:val="00552A63"/>
    <w:rsid w:val="00554B69"/>
    <w:rsid w:val="00556E52"/>
    <w:rsid w:val="00557129"/>
    <w:rsid w:val="00561687"/>
    <w:rsid w:val="0056224B"/>
    <w:rsid w:val="00562CC1"/>
    <w:rsid w:val="00562FF7"/>
    <w:rsid w:val="005639BA"/>
    <w:rsid w:val="00563D47"/>
    <w:rsid w:val="0056482F"/>
    <w:rsid w:val="00566FB9"/>
    <w:rsid w:val="00567C55"/>
    <w:rsid w:val="00571B3E"/>
    <w:rsid w:val="00580367"/>
    <w:rsid w:val="0058168C"/>
    <w:rsid w:val="00581924"/>
    <w:rsid w:val="00582014"/>
    <w:rsid w:val="005825C6"/>
    <w:rsid w:val="00584847"/>
    <w:rsid w:val="00584BC8"/>
    <w:rsid w:val="0058604F"/>
    <w:rsid w:val="00590572"/>
    <w:rsid w:val="00590C6F"/>
    <w:rsid w:val="00592C86"/>
    <w:rsid w:val="005933AB"/>
    <w:rsid w:val="00593630"/>
    <w:rsid w:val="00595466"/>
    <w:rsid w:val="00596D49"/>
    <w:rsid w:val="005A1C1C"/>
    <w:rsid w:val="005A204B"/>
    <w:rsid w:val="005A2753"/>
    <w:rsid w:val="005A308D"/>
    <w:rsid w:val="005A52E0"/>
    <w:rsid w:val="005B0E9F"/>
    <w:rsid w:val="005B172E"/>
    <w:rsid w:val="005B51AA"/>
    <w:rsid w:val="005B5EB3"/>
    <w:rsid w:val="005C03C2"/>
    <w:rsid w:val="005C16B0"/>
    <w:rsid w:val="005C2E99"/>
    <w:rsid w:val="005C384E"/>
    <w:rsid w:val="005C43E3"/>
    <w:rsid w:val="005C4ED7"/>
    <w:rsid w:val="005C5E92"/>
    <w:rsid w:val="005D152E"/>
    <w:rsid w:val="005D3129"/>
    <w:rsid w:val="005D6979"/>
    <w:rsid w:val="005D6DA8"/>
    <w:rsid w:val="005D7E89"/>
    <w:rsid w:val="005E0191"/>
    <w:rsid w:val="005E03FC"/>
    <w:rsid w:val="005E1DB0"/>
    <w:rsid w:val="005E32FB"/>
    <w:rsid w:val="005E35DA"/>
    <w:rsid w:val="005E3FAC"/>
    <w:rsid w:val="005E457D"/>
    <w:rsid w:val="005E496D"/>
    <w:rsid w:val="005E61B0"/>
    <w:rsid w:val="005E6961"/>
    <w:rsid w:val="005E7C0E"/>
    <w:rsid w:val="005F072A"/>
    <w:rsid w:val="005F0A48"/>
    <w:rsid w:val="005F0D0F"/>
    <w:rsid w:val="005F161C"/>
    <w:rsid w:val="005F1F7F"/>
    <w:rsid w:val="005F23A9"/>
    <w:rsid w:val="005F25E5"/>
    <w:rsid w:val="005F4B17"/>
    <w:rsid w:val="005F6700"/>
    <w:rsid w:val="005F6952"/>
    <w:rsid w:val="00602758"/>
    <w:rsid w:val="0060481C"/>
    <w:rsid w:val="00604F85"/>
    <w:rsid w:val="0060556D"/>
    <w:rsid w:val="00606A5E"/>
    <w:rsid w:val="0061013E"/>
    <w:rsid w:val="006107D8"/>
    <w:rsid w:val="00610E41"/>
    <w:rsid w:val="0061125F"/>
    <w:rsid w:val="00611DBD"/>
    <w:rsid w:val="006124B0"/>
    <w:rsid w:val="00612BC1"/>
    <w:rsid w:val="00613EBB"/>
    <w:rsid w:val="006147DB"/>
    <w:rsid w:val="0061537C"/>
    <w:rsid w:val="00615BCF"/>
    <w:rsid w:val="00616B2D"/>
    <w:rsid w:val="006177D4"/>
    <w:rsid w:val="00621A1E"/>
    <w:rsid w:val="0062207F"/>
    <w:rsid w:val="0062262B"/>
    <w:rsid w:val="00624DB3"/>
    <w:rsid w:val="0063383D"/>
    <w:rsid w:val="00640408"/>
    <w:rsid w:val="00642E9C"/>
    <w:rsid w:val="006518AA"/>
    <w:rsid w:val="00653265"/>
    <w:rsid w:val="00653528"/>
    <w:rsid w:val="00654431"/>
    <w:rsid w:val="006573B7"/>
    <w:rsid w:val="006618AE"/>
    <w:rsid w:val="00661D68"/>
    <w:rsid w:val="00662DBF"/>
    <w:rsid w:val="00663AD2"/>
    <w:rsid w:val="00666BBF"/>
    <w:rsid w:val="00666FE4"/>
    <w:rsid w:val="006720F4"/>
    <w:rsid w:val="00672A74"/>
    <w:rsid w:val="00672DC9"/>
    <w:rsid w:val="006757F5"/>
    <w:rsid w:val="00675E57"/>
    <w:rsid w:val="0067625E"/>
    <w:rsid w:val="00676DD5"/>
    <w:rsid w:val="006777E0"/>
    <w:rsid w:val="00677BE3"/>
    <w:rsid w:val="0068084D"/>
    <w:rsid w:val="00680DB7"/>
    <w:rsid w:val="00683583"/>
    <w:rsid w:val="00684C49"/>
    <w:rsid w:val="00685520"/>
    <w:rsid w:val="006869F9"/>
    <w:rsid w:val="00686DED"/>
    <w:rsid w:val="0068716E"/>
    <w:rsid w:val="006871AD"/>
    <w:rsid w:val="006872F9"/>
    <w:rsid w:val="00690624"/>
    <w:rsid w:val="006911A3"/>
    <w:rsid w:val="00692551"/>
    <w:rsid w:val="006933E4"/>
    <w:rsid w:val="0069380B"/>
    <w:rsid w:val="00693DD7"/>
    <w:rsid w:val="00693E1C"/>
    <w:rsid w:val="00693E5B"/>
    <w:rsid w:val="006A160E"/>
    <w:rsid w:val="006A1B25"/>
    <w:rsid w:val="006A1B3A"/>
    <w:rsid w:val="006A2982"/>
    <w:rsid w:val="006A3301"/>
    <w:rsid w:val="006A3389"/>
    <w:rsid w:val="006A491B"/>
    <w:rsid w:val="006A7889"/>
    <w:rsid w:val="006A7B45"/>
    <w:rsid w:val="006B0B63"/>
    <w:rsid w:val="006B12C4"/>
    <w:rsid w:val="006B17EC"/>
    <w:rsid w:val="006B2CAD"/>
    <w:rsid w:val="006B5EB4"/>
    <w:rsid w:val="006B61EE"/>
    <w:rsid w:val="006C0256"/>
    <w:rsid w:val="006C0CA3"/>
    <w:rsid w:val="006C1049"/>
    <w:rsid w:val="006C1740"/>
    <w:rsid w:val="006C2450"/>
    <w:rsid w:val="006C28FA"/>
    <w:rsid w:val="006C2F76"/>
    <w:rsid w:val="006C3D5E"/>
    <w:rsid w:val="006C441D"/>
    <w:rsid w:val="006C47DF"/>
    <w:rsid w:val="006C49EB"/>
    <w:rsid w:val="006C6277"/>
    <w:rsid w:val="006C6D40"/>
    <w:rsid w:val="006C7CAC"/>
    <w:rsid w:val="006D1870"/>
    <w:rsid w:val="006D2C64"/>
    <w:rsid w:val="006D2EDE"/>
    <w:rsid w:val="006D3419"/>
    <w:rsid w:val="006D52B7"/>
    <w:rsid w:val="006D694C"/>
    <w:rsid w:val="006D722A"/>
    <w:rsid w:val="006E3D2D"/>
    <w:rsid w:val="006E4327"/>
    <w:rsid w:val="006F0385"/>
    <w:rsid w:val="006F2356"/>
    <w:rsid w:val="006F3DA6"/>
    <w:rsid w:val="006F494B"/>
    <w:rsid w:val="006F4EC5"/>
    <w:rsid w:val="006F516B"/>
    <w:rsid w:val="006F6270"/>
    <w:rsid w:val="006F774D"/>
    <w:rsid w:val="00700A9C"/>
    <w:rsid w:val="00703D9B"/>
    <w:rsid w:val="0070436C"/>
    <w:rsid w:val="00705B24"/>
    <w:rsid w:val="00705DE3"/>
    <w:rsid w:val="007123A4"/>
    <w:rsid w:val="00712C4B"/>
    <w:rsid w:val="0071496B"/>
    <w:rsid w:val="00716E37"/>
    <w:rsid w:val="00723B4B"/>
    <w:rsid w:val="00725B42"/>
    <w:rsid w:val="007266C4"/>
    <w:rsid w:val="00726C78"/>
    <w:rsid w:val="00727151"/>
    <w:rsid w:val="00727307"/>
    <w:rsid w:val="00731478"/>
    <w:rsid w:val="00734257"/>
    <w:rsid w:val="007349E1"/>
    <w:rsid w:val="00734B1E"/>
    <w:rsid w:val="00735B08"/>
    <w:rsid w:val="00741C98"/>
    <w:rsid w:val="0074357A"/>
    <w:rsid w:val="00744BBB"/>
    <w:rsid w:val="00746B71"/>
    <w:rsid w:val="00746EE7"/>
    <w:rsid w:val="00747077"/>
    <w:rsid w:val="00747E7A"/>
    <w:rsid w:val="00752E70"/>
    <w:rsid w:val="00754475"/>
    <w:rsid w:val="007552C3"/>
    <w:rsid w:val="00756207"/>
    <w:rsid w:val="00761285"/>
    <w:rsid w:val="00762A33"/>
    <w:rsid w:val="00762B66"/>
    <w:rsid w:val="0076420F"/>
    <w:rsid w:val="007642E8"/>
    <w:rsid w:val="00766C31"/>
    <w:rsid w:val="007670F8"/>
    <w:rsid w:val="00767612"/>
    <w:rsid w:val="00771320"/>
    <w:rsid w:val="0077169F"/>
    <w:rsid w:val="007743CB"/>
    <w:rsid w:val="00776AE0"/>
    <w:rsid w:val="00780822"/>
    <w:rsid w:val="00780D4A"/>
    <w:rsid w:val="00781D8C"/>
    <w:rsid w:val="00783EBA"/>
    <w:rsid w:val="0078418C"/>
    <w:rsid w:val="00786843"/>
    <w:rsid w:val="00787F0B"/>
    <w:rsid w:val="00790E02"/>
    <w:rsid w:val="00792C55"/>
    <w:rsid w:val="00794FEE"/>
    <w:rsid w:val="007A0897"/>
    <w:rsid w:val="007A2B45"/>
    <w:rsid w:val="007A4351"/>
    <w:rsid w:val="007A48C1"/>
    <w:rsid w:val="007A59DE"/>
    <w:rsid w:val="007A5B83"/>
    <w:rsid w:val="007A5D56"/>
    <w:rsid w:val="007A6BBB"/>
    <w:rsid w:val="007A70D3"/>
    <w:rsid w:val="007A7BF4"/>
    <w:rsid w:val="007B38A8"/>
    <w:rsid w:val="007B39C4"/>
    <w:rsid w:val="007B435B"/>
    <w:rsid w:val="007B48A6"/>
    <w:rsid w:val="007B5573"/>
    <w:rsid w:val="007C00E2"/>
    <w:rsid w:val="007C1218"/>
    <w:rsid w:val="007C19FB"/>
    <w:rsid w:val="007C3450"/>
    <w:rsid w:val="007C363B"/>
    <w:rsid w:val="007C38A9"/>
    <w:rsid w:val="007C78A9"/>
    <w:rsid w:val="007D13D3"/>
    <w:rsid w:val="007D14E0"/>
    <w:rsid w:val="007D19AF"/>
    <w:rsid w:val="007D1DA2"/>
    <w:rsid w:val="007D225D"/>
    <w:rsid w:val="007D25F0"/>
    <w:rsid w:val="007D58FC"/>
    <w:rsid w:val="007D5947"/>
    <w:rsid w:val="007D64AD"/>
    <w:rsid w:val="007D6809"/>
    <w:rsid w:val="007E0A6B"/>
    <w:rsid w:val="007E173E"/>
    <w:rsid w:val="007E2406"/>
    <w:rsid w:val="007E58EC"/>
    <w:rsid w:val="007E6616"/>
    <w:rsid w:val="007E7C31"/>
    <w:rsid w:val="007F04AC"/>
    <w:rsid w:val="007F0924"/>
    <w:rsid w:val="007F256A"/>
    <w:rsid w:val="007F3602"/>
    <w:rsid w:val="007F7088"/>
    <w:rsid w:val="007F7907"/>
    <w:rsid w:val="00800358"/>
    <w:rsid w:val="00801764"/>
    <w:rsid w:val="00802EC0"/>
    <w:rsid w:val="00803045"/>
    <w:rsid w:val="0080322F"/>
    <w:rsid w:val="008043D6"/>
    <w:rsid w:val="008046FF"/>
    <w:rsid w:val="00804D91"/>
    <w:rsid w:val="00804F9E"/>
    <w:rsid w:val="008079BB"/>
    <w:rsid w:val="008100EC"/>
    <w:rsid w:val="0081215A"/>
    <w:rsid w:val="00812A35"/>
    <w:rsid w:val="00814AC2"/>
    <w:rsid w:val="008161B5"/>
    <w:rsid w:val="0081621F"/>
    <w:rsid w:val="0081695B"/>
    <w:rsid w:val="008213E5"/>
    <w:rsid w:val="008216D6"/>
    <w:rsid w:val="00823486"/>
    <w:rsid w:val="00823FDE"/>
    <w:rsid w:val="0082596C"/>
    <w:rsid w:val="008267B3"/>
    <w:rsid w:val="00826844"/>
    <w:rsid w:val="00826AC6"/>
    <w:rsid w:val="008272B4"/>
    <w:rsid w:val="00827775"/>
    <w:rsid w:val="00830AC2"/>
    <w:rsid w:val="00830E17"/>
    <w:rsid w:val="00831851"/>
    <w:rsid w:val="008318B4"/>
    <w:rsid w:val="00831F1C"/>
    <w:rsid w:val="00832167"/>
    <w:rsid w:val="00832383"/>
    <w:rsid w:val="0083394B"/>
    <w:rsid w:val="00833BB1"/>
    <w:rsid w:val="00834D72"/>
    <w:rsid w:val="00837CB4"/>
    <w:rsid w:val="008406D3"/>
    <w:rsid w:val="00841064"/>
    <w:rsid w:val="00842D61"/>
    <w:rsid w:val="008442C7"/>
    <w:rsid w:val="0084492F"/>
    <w:rsid w:val="00844E0B"/>
    <w:rsid w:val="00844E4B"/>
    <w:rsid w:val="00845B10"/>
    <w:rsid w:val="00850421"/>
    <w:rsid w:val="0085122F"/>
    <w:rsid w:val="00855788"/>
    <w:rsid w:val="00857259"/>
    <w:rsid w:val="0086007E"/>
    <w:rsid w:val="00860855"/>
    <w:rsid w:val="00860903"/>
    <w:rsid w:val="008665E4"/>
    <w:rsid w:val="008668D2"/>
    <w:rsid w:val="00871B2F"/>
    <w:rsid w:val="00872F17"/>
    <w:rsid w:val="00873899"/>
    <w:rsid w:val="00880152"/>
    <w:rsid w:val="00881A0B"/>
    <w:rsid w:val="0088346A"/>
    <w:rsid w:val="00886BAB"/>
    <w:rsid w:val="00887451"/>
    <w:rsid w:val="00887A34"/>
    <w:rsid w:val="00890DCB"/>
    <w:rsid w:val="00893D56"/>
    <w:rsid w:val="0089442F"/>
    <w:rsid w:val="008952AA"/>
    <w:rsid w:val="00896A5F"/>
    <w:rsid w:val="00896B4B"/>
    <w:rsid w:val="00896CC2"/>
    <w:rsid w:val="008A08C1"/>
    <w:rsid w:val="008A1120"/>
    <w:rsid w:val="008A26BC"/>
    <w:rsid w:val="008A39EE"/>
    <w:rsid w:val="008A3CCB"/>
    <w:rsid w:val="008A683D"/>
    <w:rsid w:val="008B3290"/>
    <w:rsid w:val="008B389B"/>
    <w:rsid w:val="008B4F55"/>
    <w:rsid w:val="008C0532"/>
    <w:rsid w:val="008C109F"/>
    <w:rsid w:val="008C172D"/>
    <w:rsid w:val="008C1D25"/>
    <w:rsid w:val="008C3574"/>
    <w:rsid w:val="008C4989"/>
    <w:rsid w:val="008C4D85"/>
    <w:rsid w:val="008C6D2A"/>
    <w:rsid w:val="008D0106"/>
    <w:rsid w:val="008D069D"/>
    <w:rsid w:val="008D0961"/>
    <w:rsid w:val="008D3450"/>
    <w:rsid w:val="008D5006"/>
    <w:rsid w:val="008D5481"/>
    <w:rsid w:val="008D5FF9"/>
    <w:rsid w:val="008D613F"/>
    <w:rsid w:val="008D755C"/>
    <w:rsid w:val="008D7E62"/>
    <w:rsid w:val="008D7F37"/>
    <w:rsid w:val="008E1679"/>
    <w:rsid w:val="008E1FC3"/>
    <w:rsid w:val="008E2BFB"/>
    <w:rsid w:val="008E365D"/>
    <w:rsid w:val="008E4001"/>
    <w:rsid w:val="008E4582"/>
    <w:rsid w:val="008E4995"/>
    <w:rsid w:val="008E4FC0"/>
    <w:rsid w:val="008E6876"/>
    <w:rsid w:val="008F2143"/>
    <w:rsid w:val="008F26F4"/>
    <w:rsid w:val="008F3A23"/>
    <w:rsid w:val="008F41F9"/>
    <w:rsid w:val="008F60E3"/>
    <w:rsid w:val="008F6EE1"/>
    <w:rsid w:val="008F7B0A"/>
    <w:rsid w:val="009003ED"/>
    <w:rsid w:val="00901CCE"/>
    <w:rsid w:val="00902E58"/>
    <w:rsid w:val="00904AB3"/>
    <w:rsid w:val="00905150"/>
    <w:rsid w:val="00910B43"/>
    <w:rsid w:val="00910C34"/>
    <w:rsid w:val="00910D55"/>
    <w:rsid w:val="00911FB3"/>
    <w:rsid w:val="00914228"/>
    <w:rsid w:val="0092034C"/>
    <w:rsid w:val="009212BD"/>
    <w:rsid w:val="00921F08"/>
    <w:rsid w:val="00922727"/>
    <w:rsid w:val="0092335D"/>
    <w:rsid w:val="009238BB"/>
    <w:rsid w:val="00923988"/>
    <w:rsid w:val="00923B70"/>
    <w:rsid w:val="00924878"/>
    <w:rsid w:val="00924A60"/>
    <w:rsid w:val="009322AF"/>
    <w:rsid w:val="00932DFC"/>
    <w:rsid w:val="00933A29"/>
    <w:rsid w:val="0093557A"/>
    <w:rsid w:val="00936A03"/>
    <w:rsid w:val="00943133"/>
    <w:rsid w:val="00943360"/>
    <w:rsid w:val="0094482B"/>
    <w:rsid w:val="009506F8"/>
    <w:rsid w:val="00950E32"/>
    <w:rsid w:val="009564CD"/>
    <w:rsid w:val="00957AA2"/>
    <w:rsid w:val="00961912"/>
    <w:rsid w:val="009620FA"/>
    <w:rsid w:val="00963C49"/>
    <w:rsid w:val="00964359"/>
    <w:rsid w:val="00964584"/>
    <w:rsid w:val="009667E4"/>
    <w:rsid w:val="00966E4D"/>
    <w:rsid w:val="0096734E"/>
    <w:rsid w:val="0096769A"/>
    <w:rsid w:val="00970323"/>
    <w:rsid w:val="00970959"/>
    <w:rsid w:val="0097157F"/>
    <w:rsid w:val="00971B07"/>
    <w:rsid w:val="00971CD3"/>
    <w:rsid w:val="0097455F"/>
    <w:rsid w:val="00974C62"/>
    <w:rsid w:val="00975247"/>
    <w:rsid w:val="00976166"/>
    <w:rsid w:val="00976766"/>
    <w:rsid w:val="00977884"/>
    <w:rsid w:val="009779E6"/>
    <w:rsid w:val="009803F5"/>
    <w:rsid w:val="00980F3C"/>
    <w:rsid w:val="00982012"/>
    <w:rsid w:val="00984E4F"/>
    <w:rsid w:val="00986109"/>
    <w:rsid w:val="00986C61"/>
    <w:rsid w:val="00986D1C"/>
    <w:rsid w:val="00990489"/>
    <w:rsid w:val="009914D1"/>
    <w:rsid w:val="009935BC"/>
    <w:rsid w:val="00994C65"/>
    <w:rsid w:val="00996153"/>
    <w:rsid w:val="0099731D"/>
    <w:rsid w:val="009A3D27"/>
    <w:rsid w:val="009A5091"/>
    <w:rsid w:val="009A5E68"/>
    <w:rsid w:val="009A5FC9"/>
    <w:rsid w:val="009A694E"/>
    <w:rsid w:val="009B06E5"/>
    <w:rsid w:val="009B0B5E"/>
    <w:rsid w:val="009B2292"/>
    <w:rsid w:val="009B2EBC"/>
    <w:rsid w:val="009B47EC"/>
    <w:rsid w:val="009B4EC0"/>
    <w:rsid w:val="009B5B6B"/>
    <w:rsid w:val="009C04E5"/>
    <w:rsid w:val="009C13FE"/>
    <w:rsid w:val="009C1B20"/>
    <w:rsid w:val="009C3A05"/>
    <w:rsid w:val="009C441B"/>
    <w:rsid w:val="009C5125"/>
    <w:rsid w:val="009C559D"/>
    <w:rsid w:val="009C6D7D"/>
    <w:rsid w:val="009C6F3A"/>
    <w:rsid w:val="009C739A"/>
    <w:rsid w:val="009C7700"/>
    <w:rsid w:val="009C7E50"/>
    <w:rsid w:val="009D1D9E"/>
    <w:rsid w:val="009D2E4B"/>
    <w:rsid w:val="009D3158"/>
    <w:rsid w:val="009D435B"/>
    <w:rsid w:val="009D4A57"/>
    <w:rsid w:val="009E11BE"/>
    <w:rsid w:val="009E1F44"/>
    <w:rsid w:val="009E565F"/>
    <w:rsid w:val="009E5BF8"/>
    <w:rsid w:val="009E7D69"/>
    <w:rsid w:val="009F05F8"/>
    <w:rsid w:val="009F141B"/>
    <w:rsid w:val="009F3DFE"/>
    <w:rsid w:val="009F41BC"/>
    <w:rsid w:val="009F68A8"/>
    <w:rsid w:val="00A02A82"/>
    <w:rsid w:val="00A03A93"/>
    <w:rsid w:val="00A04CD1"/>
    <w:rsid w:val="00A05DC7"/>
    <w:rsid w:val="00A10570"/>
    <w:rsid w:val="00A10792"/>
    <w:rsid w:val="00A119B5"/>
    <w:rsid w:val="00A13F33"/>
    <w:rsid w:val="00A162B6"/>
    <w:rsid w:val="00A17E95"/>
    <w:rsid w:val="00A22CE7"/>
    <w:rsid w:val="00A23899"/>
    <w:rsid w:val="00A23BAB"/>
    <w:rsid w:val="00A24707"/>
    <w:rsid w:val="00A27B42"/>
    <w:rsid w:val="00A30891"/>
    <w:rsid w:val="00A33113"/>
    <w:rsid w:val="00A334FF"/>
    <w:rsid w:val="00A3359A"/>
    <w:rsid w:val="00A33FD1"/>
    <w:rsid w:val="00A35804"/>
    <w:rsid w:val="00A364DA"/>
    <w:rsid w:val="00A4120F"/>
    <w:rsid w:val="00A4253C"/>
    <w:rsid w:val="00A42730"/>
    <w:rsid w:val="00A44ADB"/>
    <w:rsid w:val="00A46E69"/>
    <w:rsid w:val="00A508BA"/>
    <w:rsid w:val="00A513FE"/>
    <w:rsid w:val="00A517F6"/>
    <w:rsid w:val="00A53AC3"/>
    <w:rsid w:val="00A54D7B"/>
    <w:rsid w:val="00A555A6"/>
    <w:rsid w:val="00A5594B"/>
    <w:rsid w:val="00A55A22"/>
    <w:rsid w:val="00A55FDD"/>
    <w:rsid w:val="00A56433"/>
    <w:rsid w:val="00A565FE"/>
    <w:rsid w:val="00A5663F"/>
    <w:rsid w:val="00A57EE3"/>
    <w:rsid w:val="00A57F12"/>
    <w:rsid w:val="00A6073D"/>
    <w:rsid w:val="00A6106A"/>
    <w:rsid w:val="00A61B99"/>
    <w:rsid w:val="00A62DDD"/>
    <w:rsid w:val="00A6300A"/>
    <w:rsid w:val="00A676EF"/>
    <w:rsid w:val="00A67B10"/>
    <w:rsid w:val="00A67F49"/>
    <w:rsid w:val="00A70B28"/>
    <w:rsid w:val="00A752C1"/>
    <w:rsid w:val="00A763E7"/>
    <w:rsid w:val="00A85B87"/>
    <w:rsid w:val="00A8646E"/>
    <w:rsid w:val="00A87734"/>
    <w:rsid w:val="00A87BEC"/>
    <w:rsid w:val="00A9090B"/>
    <w:rsid w:val="00A925EC"/>
    <w:rsid w:val="00A94AD0"/>
    <w:rsid w:val="00A9527F"/>
    <w:rsid w:val="00A95295"/>
    <w:rsid w:val="00A96039"/>
    <w:rsid w:val="00AA290D"/>
    <w:rsid w:val="00AA3584"/>
    <w:rsid w:val="00AA3C0D"/>
    <w:rsid w:val="00AA40B0"/>
    <w:rsid w:val="00AA4434"/>
    <w:rsid w:val="00AA5A71"/>
    <w:rsid w:val="00AA6426"/>
    <w:rsid w:val="00AA6E3E"/>
    <w:rsid w:val="00AA7BA1"/>
    <w:rsid w:val="00AB0EAE"/>
    <w:rsid w:val="00AB1298"/>
    <w:rsid w:val="00AB1C68"/>
    <w:rsid w:val="00AB24BB"/>
    <w:rsid w:val="00AB31DE"/>
    <w:rsid w:val="00AB41B8"/>
    <w:rsid w:val="00AB5C1E"/>
    <w:rsid w:val="00AB5FCC"/>
    <w:rsid w:val="00AB6431"/>
    <w:rsid w:val="00AC1CD0"/>
    <w:rsid w:val="00AC29D5"/>
    <w:rsid w:val="00AC3D53"/>
    <w:rsid w:val="00AD00DB"/>
    <w:rsid w:val="00AD10E6"/>
    <w:rsid w:val="00AD2ADE"/>
    <w:rsid w:val="00AD34E5"/>
    <w:rsid w:val="00AD5F01"/>
    <w:rsid w:val="00AD5FF3"/>
    <w:rsid w:val="00AD6D2F"/>
    <w:rsid w:val="00AD76E2"/>
    <w:rsid w:val="00AD7BFC"/>
    <w:rsid w:val="00AE1A80"/>
    <w:rsid w:val="00AE4F4D"/>
    <w:rsid w:val="00AE61BE"/>
    <w:rsid w:val="00AE6491"/>
    <w:rsid w:val="00AE64F7"/>
    <w:rsid w:val="00AE6602"/>
    <w:rsid w:val="00AE6CFC"/>
    <w:rsid w:val="00AE7DBD"/>
    <w:rsid w:val="00AF1C19"/>
    <w:rsid w:val="00AF1C26"/>
    <w:rsid w:val="00AF3E71"/>
    <w:rsid w:val="00AF45B9"/>
    <w:rsid w:val="00AF58E0"/>
    <w:rsid w:val="00AF69CA"/>
    <w:rsid w:val="00AF69D6"/>
    <w:rsid w:val="00AF76E3"/>
    <w:rsid w:val="00AF7D8C"/>
    <w:rsid w:val="00B01AEA"/>
    <w:rsid w:val="00B02537"/>
    <w:rsid w:val="00B025C8"/>
    <w:rsid w:val="00B060BA"/>
    <w:rsid w:val="00B0673B"/>
    <w:rsid w:val="00B11E1E"/>
    <w:rsid w:val="00B15B4C"/>
    <w:rsid w:val="00B16362"/>
    <w:rsid w:val="00B165DC"/>
    <w:rsid w:val="00B16DBA"/>
    <w:rsid w:val="00B17062"/>
    <w:rsid w:val="00B2085E"/>
    <w:rsid w:val="00B212CC"/>
    <w:rsid w:val="00B2230E"/>
    <w:rsid w:val="00B230ED"/>
    <w:rsid w:val="00B236D7"/>
    <w:rsid w:val="00B23BE8"/>
    <w:rsid w:val="00B23EBE"/>
    <w:rsid w:val="00B2513B"/>
    <w:rsid w:val="00B25969"/>
    <w:rsid w:val="00B307FF"/>
    <w:rsid w:val="00B30939"/>
    <w:rsid w:val="00B310D7"/>
    <w:rsid w:val="00B32672"/>
    <w:rsid w:val="00B35F8B"/>
    <w:rsid w:val="00B367F6"/>
    <w:rsid w:val="00B371BF"/>
    <w:rsid w:val="00B37B97"/>
    <w:rsid w:val="00B40EAF"/>
    <w:rsid w:val="00B420B7"/>
    <w:rsid w:val="00B4263B"/>
    <w:rsid w:val="00B43F4F"/>
    <w:rsid w:val="00B4664B"/>
    <w:rsid w:val="00B47154"/>
    <w:rsid w:val="00B522B8"/>
    <w:rsid w:val="00B52F35"/>
    <w:rsid w:val="00B53BF6"/>
    <w:rsid w:val="00B545F1"/>
    <w:rsid w:val="00B5550C"/>
    <w:rsid w:val="00B5650B"/>
    <w:rsid w:val="00B57920"/>
    <w:rsid w:val="00B60FCE"/>
    <w:rsid w:val="00B625C5"/>
    <w:rsid w:val="00B6303B"/>
    <w:rsid w:val="00B64C0B"/>
    <w:rsid w:val="00B65707"/>
    <w:rsid w:val="00B675E3"/>
    <w:rsid w:val="00B67C85"/>
    <w:rsid w:val="00B701CD"/>
    <w:rsid w:val="00B70FA8"/>
    <w:rsid w:val="00B7143F"/>
    <w:rsid w:val="00B714FB"/>
    <w:rsid w:val="00B7309E"/>
    <w:rsid w:val="00B73382"/>
    <w:rsid w:val="00B73A56"/>
    <w:rsid w:val="00B76A4D"/>
    <w:rsid w:val="00B76FB0"/>
    <w:rsid w:val="00B775CA"/>
    <w:rsid w:val="00B80023"/>
    <w:rsid w:val="00B80625"/>
    <w:rsid w:val="00B81BE7"/>
    <w:rsid w:val="00B8316B"/>
    <w:rsid w:val="00B84DF0"/>
    <w:rsid w:val="00B84F4F"/>
    <w:rsid w:val="00B851D2"/>
    <w:rsid w:val="00B86270"/>
    <w:rsid w:val="00B875A0"/>
    <w:rsid w:val="00B87CEF"/>
    <w:rsid w:val="00B91171"/>
    <w:rsid w:val="00B91599"/>
    <w:rsid w:val="00B9178F"/>
    <w:rsid w:val="00B9316E"/>
    <w:rsid w:val="00B94A85"/>
    <w:rsid w:val="00B94E59"/>
    <w:rsid w:val="00B962FB"/>
    <w:rsid w:val="00BA00A6"/>
    <w:rsid w:val="00BA0B3C"/>
    <w:rsid w:val="00BA0C03"/>
    <w:rsid w:val="00BA46E3"/>
    <w:rsid w:val="00BA6FAF"/>
    <w:rsid w:val="00BA740A"/>
    <w:rsid w:val="00BB001B"/>
    <w:rsid w:val="00BB1D65"/>
    <w:rsid w:val="00BB4221"/>
    <w:rsid w:val="00BB511A"/>
    <w:rsid w:val="00BB6031"/>
    <w:rsid w:val="00BB62B6"/>
    <w:rsid w:val="00BB7394"/>
    <w:rsid w:val="00BB78BA"/>
    <w:rsid w:val="00BC0A1D"/>
    <w:rsid w:val="00BC2B27"/>
    <w:rsid w:val="00BC3286"/>
    <w:rsid w:val="00BC328E"/>
    <w:rsid w:val="00BC3A29"/>
    <w:rsid w:val="00BC3F13"/>
    <w:rsid w:val="00BC4407"/>
    <w:rsid w:val="00BC4A7A"/>
    <w:rsid w:val="00BC580B"/>
    <w:rsid w:val="00BC7A35"/>
    <w:rsid w:val="00BD0619"/>
    <w:rsid w:val="00BD3788"/>
    <w:rsid w:val="00BD6683"/>
    <w:rsid w:val="00BD668B"/>
    <w:rsid w:val="00BD680F"/>
    <w:rsid w:val="00BD6BA9"/>
    <w:rsid w:val="00BD7973"/>
    <w:rsid w:val="00BE005E"/>
    <w:rsid w:val="00BE2EBF"/>
    <w:rsid w:val="00BE5F54"/>
    <w:rsid w:val="00BE6B2F"/>
    <w:rsid w:val="00BF38A1"/>
    <w:rsid w:val="00BF3C3B"/>
    <w:rsid w:val="00BF539B"/>
    <w:rsid w:val="00BF7462"/>
    <w:rsid w:val="00BF75C2"/>
    <w:rsid w:val="00C03FB7"/>
    <w:rsid w:val="00C0465E"/>
    <w:rsid w:val="00C05B9B"/>
    <w:rsid w:val="00C1084B"/>
    <w:rsid w:val="00C12A97"/>
    <w:rsid w:val="00C13849"/>
    <w:rsid w:val="00C13C88"/>
    <w:rsid w:val="00C14194"/>
    <w:rsid w:val="00C141AD"/>
    <w:rsid w:val="00C14343"/>
    <w:rsid w:val="00C20EAA"/>
    <w:rsid w:val="00C21710"/>
    <w:rsid w:val="00C22DBE"/>
    <w:rsid w:val="00C2426F"/>
    <w:rsid w:val="00C24C23"/>
    <w:rsid w:val="00C24DF1"/>
    <w:rsid w:val="00C25B45"/>
    <w:rsid w:val="00C25B73"/>
    <w:rsid w:val="00C25F07"/>
    <w:rsid w:val="00C26362"/>
    <w:rsid w:val="00C3082B"/>
    <w:rsid w:val="00C3170F"/>
    <w:rsid w:val="00C32898"/>
    <w:rsid w:val="00C34746"/>
    <w:rsid w:val="00C35576"/>
    <w:rsid w:val="00C36A9C"/>
    <w:rsid w:val="00C373D9"/>
    <w:rsid w:val="00C37AF5"/>
    <w:rsid w:val="00C405D5"/>
    <w:rsid w:val="00C40920"/>
    <w:rsid w:val="00C40C3C"/>
    <w:rsid w:val="00C40C5F"/>
    <w:rsid w:val="00C4129B"/>
    <w:rsid w:val="00C41994"/>
    <w:rsid w:val="00C42485"/>
    <w:rsid w:val="00C42C23"/>
    <w:rsid w:val="00C43259"/>
    <w:rsid w:val="00C45315"/>
    <w:rsid w:val="00C464F3"/>
    <w:rsid w:val="00C50822"/>
    <w:rsid w:val="00C51A2E"/>
    <w:rsid w:val="00C52DB3"/>
    <w:rsid w:val="00C5303C"/>
    <w:rsid w:val="00C57B46"/>
    <w:rsid w:val="00C613B1"/>
    <w:rsid w:val="00C619EB"/>
    <w:rsid w:val="00C624C8"/>
    <w:rsid w:val="00C639A4"/>
    <w:rsid w:val="00C66FFD"/>
    <w:rsid w:val="00C704B0"/>
    <w:rsid w:val="00C70ECE"/>
    <w:rsid w:val="00C71DAE"/>
    <w:rsid w:val="00C72DA1"/>
    <w:rsid w:val="00C7367E"/>
    <w:rsid w:val="00C73AFB"/>
    <w:rsid w:val="00C81D49"/>
    <w:rsid w:val="00C84D2B"/>
    <w:rsid w:val="00C85CE9"/>
    <w:rsid w:val="00C8770E"/>
    <w:rsid w:val="00C90BA9"/>
    <w:rsid w:val="00C91289"/>
    <w:rsid w:val="00C921C9"/>
    <w:rsid w:val="00C9241D"/>
    <w:rsid w:val="00C93031"/>
    <w:rsid w:val="00C96293"/>
    <w:rsid w:val="00C97B25"/>
    <w:rsid w:val="00CA0AF4"/>
    <w:rsid w:val="00CA62E4"/>
    <w:rsid w:val="00CA6E04"/>
    <w:rsid w:val="00CB0AE0"/>
    <w:rsid w:val="00CB1B0D"/>
    <w:rsid w:val="00CB1C49"/>
    <w:rsid w:val="00CB2FA3"/>
    <w:rsid w:val="00CB6BE2"/>
    <w:rsid w:val="00CB6CBA"/>
    <w:rsid w:val="00CC0152"/>
    <w:rsid w:val="00CC0F5A"/>
    <w:rsid w:val="00CC3827"/>
    <w:rsid w:val="00CC3A93"/>
    <w:rsid w:val="00CC3FC8"/>
    <w:rsid w:val="00CC43C5"/>
    <w:rsid w:val="00CC7BDF"/>
    <w:rsid w:val="00CD05DB"/>
    <w:rsid w:val="00CD1947"/>
    <w:rsid w:val="00CD289D"/>
    <w:rsid w:val="00CD2E9C"/>
    <w:rsid w:val="00CD3120"/>
    <w:rsid w:val="00CD42C2"/>
    <w:rsid w:val="00CD492C"/>
    <w:rsid w:val="00CD592F"/>
    <w:rsid w:val="00CD59B1"/>
    <w:rsid w:val="00CD6E65"/>
    <w:rsid w:val="00CD71F5"/>
    <w:rsid w:val="00CE0B6A"/>
    <w:rsid w:val="00CE40B6"/>
    <w:rsid w:val="00CE48D1"/>
    <w:rsid w:val="00CE6E88"/>
    <w:rsid w:val="00CE7DDC"/>
    <w:rsid w:val="00CE7F35"/>
    <w:rsid w:val="00CF2185"/>
    <w:rsid w:val="00CF29A0"/>
    <w:rsid w:val="00CF3210"/>
    <w:rsid w:val="00CF3387"/>
    <w:rsid w:val="00CF35D5"/>
    <w:rsid w:val="00CF3921"/>
    <w:rsid w:val="00CF3DA3"/>
    <w:rsid w:val="00CF3F5A"/>
    <w:rsid w:val="00CF5A3C"/>
    <w:rsid w:val="00CF6BDC"/>
    <w:rsid w:val="00D04746"/>
    <w:rsid w:val="00D0538D"/>
    <w:rsid w:val="00D05936"/>
    <w:rsid w:val="00D05CC1"/>
    <w:rsid w:val="00D05EE4"/>
    <w:rsid w:val="00D065DC"/>
    <w:rsid w:val="00D06B33"/>
    <w:rsid w:val="00D071C6"/>
    <w:rsid w:val="00D11AA2"/>
    <w:rsid w:val="00D12622"/>
    <w:rsid w:val="00D1269D"/>
    <w:rsid w:val="00D1364C"/>
    <w:rsid w:val="00D13F5E"/>
    <w:rsid w:val="00D13F6A"/>
    <w:rsid w:val="00D14656"/>
    <w:rsid w:val="00D17696"/>
    <w:rsid w:val="00D2115C"/>
    <w:rsid w:val="00D221F0"/>
    <w:rsid w:val="00D2350D"/>
    <w:rsid w:val="00D23627"/>
    <w:rsid w:val="00D24B3A"/>
    <w:rsid w:val="00D25B83"/>
    <w:rsid w:val="00D2726D"/>
    <w:rsid w:val="00D31D8F"/>
    <w:rsid w:val="00D36AEA"/>
    <w:rsid w:val="00D372F9"/>
    <w:rsid w:val="00D37C7D"/>
    <w:rsid w:val="00D41D20"/>
    <w:rsid w:val="00D431F1"/>
    <w:rsid w:val="00D43C02"/>
    <w:rsid w:val="00D43E46"/>
    <w:rsid w:val="00D46463"/>
    <w:rsid w:val="00D46D97"/>
    <w:rsid w:val="00D51C3C"/>
    <w:rsid w:val="00D5608E"/>
    <w:rsid w:val="00D57475"/>
    <w:rsid w:val="00D6033C"/>
    <w:rsid w:val="00D607AF"/>
    <w:rsid w:val="00D6118E"/>
    <w:rsid w:val="00D6504B"/>
    <w:rsid w:val="00D70137"/>
    <w:rsid w:val="00D70AFD"/>
    <w:rsid w:val="00D71281"/>
    <w:rsid w:val="00D73527"/>
    <w:rsid w:val="00D7468B"/>
    <w:rsid w:val="00D74AAB"/>
    <w:rsid w:val="00D758B5"/>
    <w:rsid w:val="00D7689F"/>
    <w:rsid w:val="00D76AB5"/>
    <w:rsid w:val="00D77AB6"/>
    <w:rsid w:val="00D80028"/>
    <w:rsid w:val="00D8281E"/>
    <w:rsid w:val="00D82DA6"/>
    <w:rsid w:val="00D83BCC"/>
    <w:rsid w:val="00D83E70"/>
    <w:rsid w:val="00D85B64"/>
    <w:rsid w:val="00D903EB"/>
    <w:rsid w:val="00D9120A"/>
    <w:rsid w:val="00D91CB1"/>
    <w:rsid w:val="00D91DCF"/>
    <w:rsid w:val="00D95319"/>
    <w:rsid w:val="00D96394"/>
    <w:rsid w:val="00D9736C"/>
    <w:rsid w:val="00D97D13"/>
    <w:rsid w:val="00DA0BA1"/>
    <w:rsid w:val="00DA380A"/>
    <w:rsid w:val="00DA510C"/>
    <w:rsid w:val="00DA6E68"/>
    <w:rsid w:val="00DA7F43"/>
    <w:rsid w:val="00DA7F9F"/>
    <w:rsid w:val="00DB1C5F"/>
    <w:rsid w:val="00DB2190"/>
    <w:rsid w:val="00DB28D7"/>
    <w:rsid w:val="00DB2F84"/>
    <w:rsid w:val="00DB3CD3"/>
    <w:rsid w:val="00DB3CEF"/>
    <w:rsid w:val="00DB4047"/>
    <w:rsid w:val="00DB6039"/>
    <w:rsid w:val="00DB7D0F"/>
    <w:rsid w:val="00DC128A"/>
    <w:rsid w:val="00DC5359"/>
    <w:rsid w:val="00DC53FD"/>
    <w:rsid w:val="00DC7FE8"/>
    <w:rsid w:val="00DD0F7F"/>
    <w:rsid w:val="00DD42F7"/>
    <w:rsid w:val="00DD4347"/>
    <w:rsid w:val="00DD51C1"/>
    <w:rsid w:val="00DD5AD9"/>
    <w:rsid w:val="00DE10F6"/>
    <w:rsid w:val="00DE1C02"/>
    <w:rsid w:val="00DE2B05"/>
    <w:rsid w:val="00DE2FE7"/>
    <w:rsid w:val="00DE3263"/>
    <w:rsid w:val="00DE3E00"/>
    <w:rsid w:val="00DE3EA2"/>
    <w:rsid w:val="00DE5101"/>
    <w:rsid w:val="00DE5905"/>
    <w:rsid w:val="00DE5EC1"/>
    <w:rsid w:val="00DE6F46"/>
    <w:rsid w:val="00DF0684"/>
    <w:rsid w:val="00DF3309"/>
    <w:rsid w:val="00DF4549"/>
    <w:rsid w:val="00DF48F5"/>
    <w:rsid w:val="00DF4F87"/>
    <w:rsid w:val="00E011DD"/>
    <w:rsid w:val="00E037D4"/>
    <w:rsid w:val="00E038BF"/>
    <w:rsid w:val="00E03EAD"/>
    <w:rsid w:val="00E03FBD"/>
    <w:rsid w:val="00E069EF"/>
    <w:rsid w:val="00E06D92"/>
    <w:rsid w:val="00E076B0"/>
    <w:rsid w:val="00E11340"/>
    <w:rsid w:val="00E11AF9"/>
    <w:rsid w:val="00E11C22"/>
    <w:rsid w:val="00E13095"/>
    <w:rsid w:val="00E13308"/>
    <w:rsid w:val="00E13320"/>
    <w:rsid w:val="00E13618"/>
    <w:rsid w:val="00E1520C"/>
    <w:rsid w:val="00E15E7F"/>
    <w:rsid w:val="00E15E82"/>
    <w:rsid w:val="00E163F4"/>
    <w:rsid w:val="00E2041F"/>
    <w:rsid w:val="00E21B82"/>
    <w:rsid w:val="00E21E76"/>
    <w:rsid w:val="00E21ED1"/>
    <w:rsid w:val="00E22480"/>
    <w:rsid w:val="00E236AF"/>
    <w:rsid w:val="00E253CF"/>
    <w:rsid w:val="00E276CB"/>
    <w:rsid w:val="00E2797F"/>
    <w:rsid w:val="00E32FA3"/>
    <w:rsid w:val="00E342CD"/>
    <w:rsid w:val="00E35278"/>
    <w:rsid w:val="00E35949"/>
    <w:rsid w:val="00E3772B"/>
    <w:rsid w:val="00E37B1E"/>
    <w:rsid w:val="00E40AF6"/>
    <w:rsid w:val="00E410D5"/>
    <w:rsid w:val="00E41898"/>
    <w:rsid w:val="00E41CDA"/>
    <w:rsid w:val="00E43322"/>
    <w:rsid w:val="00E43C28"/>
    <w:rsid w:val="00E475D4"/>
    <w:rsid w:val="00E4794F"/>
    <w:rsid w:val="00E51BA3"/>
    <w:rsid w:val="00E524A7"/>
    <w:rsid w:val="00E52698"/>
    <w:rsid w:val="00E52797"/>
    <w:rsid w:val="00E532AC"/>
    <w:rsid w:val="00E53CCF"/>
    <w:rsid w:val="00E542C3"/>
    <w:rsid w:val="00E547A6"/>
    <w:rsid w:val="00E55065"/>
    <w:rsid w:val="00E5587D"/>
    <w:rsid w:val="00E56586"/>
    <w:rsid w:val="00E628AD"/>
    <w:rsid w:val="00E62C28"/>
    <w:rsid w:val="00E64C6D"/>
    <w:rsid w:val="00E65050"/>
    <w:rsid w:val="00E70A03"/>
    <w:rsid w:val="00E71776"/>
    <w:rsid w:val="00E72F7F"/>
    <w:rsid w:val="00E7338E"/>
    <w:rsid w:val="00E7474D"/>
    <w:rsid w:val="00E758B5"/>
    <w:rsid w:val="00E76146"/>
    <w:rsid w:val="00E76944"/>
    <w:rsid w:val="00E76E50"/>
    <w:rsid w:val="00E77954"/>
    <w:rsid w:val="00E77F7D"/>
    <w:rsid w:val="00E8322E"/>
    <w:rsid w:val="00E83674"/>
    <w:rsid w:val="00E84496"/>
    <w:rsid w:val="00E86886"/>
    <w:rsid w:val="00E9307F"/>
    <w:rsid w:val="00E9321F"/>
    <w:rsid w:val="00E94E5B"/>
    <w:rsid w:val="00E94E87"/>
    <w:rsid w:val="00E95057"/>
    <w:rsid w:val="00E95C78"/>
    <w:rsid w:val="00E96DA5"/>
    <w:rsid w:val="00EA0B3E"/>
    <w:rsid w:val="00EA0E65"/>
    <w:rsid w:val="00EA0F31"/>
    <w:rsid w:val="00EA0F34"/>
    <w:rsid w:val="00EA35F7"/>
    <w:rsid w:val="00EA6307"/>
    <w:rsid w:val="00EA6B74"/>
    <w:rsid w:val="00EB05A5"/>
    <w:rsid w:val="00EB292B"/>
    <w:rsid w:val="00EB5075"/>
    <w:rsid w:val="00EB65BF"/>
    <w:rsid w:val="00EB65DA"/>
    <w:rsid w:val="00EC0CC9"/>
    <w:rsid w:val="00EC2D0F"/>
    <w:rsid w:val="00EC4566"/>
    <w:rsid w:val="00EC4A74"/>
    <w:rsid w:val="00EC7906"/>
    <w:rsid w:val="00ED00EE"/>
    <w:rsid w:val="00ED7C1F"/>
    <w:rsid w:val="00ED7F46"/>
    <w:rsid w:val="00EE119E"/>
    <w:rsid w:val="00EE147D"/>
    <w:rsid w:val="00EE428C"/>
    <w:rsid w:val="00EE7BDA"/>
    <w:rsid w:val="00EF0EB8"/>
    <w:rsid w:val="00EF0EF6"/>
    <w:rsid w:val="00EF141E"/>
    <w:rsid w:val="00EF42A8"/>
    <w:rsid w:val="00EF4EF5"/>
    <w:rsid w:val="00EF51AB"/>
    <w:rsid w:val="00EF5B36"/>
    <w:rsid w:val="00EF6A06"/>
    <w:rsid w:val="00EF6DE9"/>
    <w:rsid w:val="00EF7B01"/>
    <w:rsid w:val="00F01039"/>
    <w:rsid w:val="00F036A5"/>
    <w:rsid w:val="00F04D69"/>
    <w:rsid w:val="00F0571D"/>
    <w:rsid w:val="00F05BB9"/>
    <w:rsid w:val="00F05FCB"/>
    <w:rsid w:val="00F10D04"/>
    <w:rsid w:val="00F11662"/>
    <w:rsid w:val="00F151F7"/>
    <w:rsid w:val="00F162AA"/>
    <w:rsid w:val="00F273CA"/>
    <w:rsid w:val="00F305E4"/>
    <w:rsid w:val="00F32884"/>
    <w:rsid w:val="00F33175"/>
    <w:rsid w:val="00F34284"/>
    <w:rsid w:val="00F3523C"/>
    <w:rsid w:val="00F3689E"/>
    <w:rsid w:val="00F37046"/>
    <w:rsid w:val="00F4039D"/>
    <w:rsid w:val="00F41A0C"/>
    <w:rsid w:val="00F42BA3"/>
    <w:rsid w:val="00F43CA7"/>
    <w:rsid w:val="00F4411F"/>
    <w:rsid w:val="00F441CC"/>
    <w:rsid w:val="00F44704"/>
    <w:rsid w:val="00F44EE2"/>
    <w:rsid w:val="00F45F41"/>
    <w:rsid w:val="00F462AD"/>
    <w:rsid w:val="00F467B2"/>
    <w:rsid w:val="00F50780"/>
    <w:rsid w:val="00F50C8F"/>
    <w:rsid w:val="00F51DE1"/>
    <w:rsid w:val="00F55123"/>
    <w:rsid w:val="00F56746"/>
    <w:rsid w:val="00F573B1"/>
    <w:rsid w:val="00F60418"/>
    <w:rsid w:val="00F60B24"/>
    <w:rsid w:val="00F63D83"/>
    <w:rsid w:val="00F642E8"/>
    <w:rsid w:val="00F67F68"/>
    <w:rsid w:val="00F7200C"/>
    <w:rsid w:val="00F73131"/>
    <w:rsid w:val="00F74CF5"/>
    <w:rsid w:val="00F750FB"/>
    <w:rsid w:val="00F75BC3"/>
    <w:rsid w:val="00F7658B"/>
    <w:rsid w:val="00F80467"/>
    <w:rsid w:val="00F81665"/>
    <w:rsid w:val="00F84CDD"/>
    <w:rsid w:val="00F852BA"/>
    <w:rsid w:val="00F8664B"/>
    <w:rsid w:val="00F9037B"/>
    <w:rsid w:val="00F91C19"/>
    <w:rsid w:val="00F92399"/>
    <w:rsid w:val="00F92CDD"/>
    <w:rsid w:val="00F94B5D"/>
    <w:rsid w:val="00F94F92"/>
    <w:rsid w:val="00F9547C"/>
    <w:rsid w:val="00FA1D24"/>
    <w:rsid w:val="00FA27A1"/>
    <w:rsid w:val="00FA2A81"/>
    <w:rsid w:val="00FA492A"/>
    <w:rsid w:val="00FA4D9A"/>
    <w:rsid w:val="00FA5D67"/>
    <w:rsid w:val="00FA77C4"/>
    <w:rsid w:val="00FA7B7F"/>
    <w:rsid w:val="00FB0285"/>
    <w:rsid w:val="00FB287F"/>
    <w:rsid w:val="00FB3CEF"/>
    <w:rsid w:val="00FB4D50"/>
    <w:rsid w:val="00FC2F17"/>
    <w:rsid w:val="00FC3205"/>
    <w:rsid w:val="00FC34EB"/>
    <w:rsid w:val="00FC3E00"/>
    <w:rsid w:val="00FC53D3"/>
    <w:rsid w:val="00FC5AD5"/>
    <w:rsid w:val="00FC749C"/>
    <w:rsid w:val="00FC74E8"/>
    <w:rsid w:val="00FD1838"/>
    <w:rsid w:val="00FD1985"/>
    <w:rsid w:val="00FD240B"/>
    <w:rsid w:val="00FD240F"/>
    <w:rsid w:val="00FD2A2D"/>
    <w:rsid w:val="00FD4C16"/>
    <w:rsid w:val="00FD6B05"/>
    <w:rsid w:val="00FD7F1B"/>
    <w:rsid w:val="00FE0A59"/>
    <w:rsid w:val="00FE0C90"/>
    <w:rsid w:val="00FE39CD"/>
    <w:rsid w:val="00FE59FC"/>
    <w:rsid w:val="00FF203D"/>
    <w:rsid w:val="00FF25E0"/>
    <w:rsid w:val="00FF31F4"/>
    <w:rsid w:val="00FF4A5F"/>
    <w:rsid w:val="00FF70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CF35D5"/>
  </w:style>
  <w:style w:type="character" w:customStyle="1" w:styleId="atn">
    <w:name w:val="atn"/>
    <w:basedOn w:val="DefaultParagraphFont"/>
    <w:rsid w:val="00CF35D5"/>
  </w:style>
  <w:style w:type="character" w:customStyle="1" w:styleId="apple-style-span">
    <w:name w:val="apple-style-span"/>
    <w:basedOn w:val="DefaultParagraphFont"/>
    <w:rsid w:val="00EC4A74"/>
  </w:style>
  <w:style w:type="character" w:customStyle="1" w:styleId="title">
    <w:name w:val="title"/>
    <w:basedOn w:val="DefaultParagraphFont"/>
    <w:rsid w:val="00EC4A74"/>
  </w:style>
  <w:style w:type="character" w:customStyle="1" w:styleId="stat">
    <w:name w:val="stat"/>
    <w:basedOn w:val="DefaultParagraphFont"/>
    <w:rsid w:val="00EC4A74"/>
  </w:style>
  <w:style w:type="character" w:customStyle="1" w:styleId="apple-converted-space">
    <w:name w:val="apple-converted-space"/>
    <w:basedOn w:val="DefaultParagraphFont"/>
    <w:rsid w:val="00EC4A74"/>
  </w:style>
  <w:style w:type="character" w:customStyle="1" w:styleId="yt-user-name">
    <w:name w:val="yt-user-name"/>
    <w:basedOn w:val="DefaultParagraphFont"/>
    <w:rsid w:val="00EC4A74"/>
  </w:style>
  <w:style w:type="paragraph" w:styleId="NoSpacing">
    <w:name w:val="No Spacing"/>
    <w:uiPriority w:val="1"/>
    <w:qFormat/>
    <w:rsid w:val="00D96394"/>
    <w:pPr>
      <w:spacing w:after="0" w:line="240" w:lineRule="auto"/>
    </w:pPr>
    <w:rPr>
      <w:rFonts w:ascii="Calibri" w:eastAsia="Calibri" w:hAnsi="Calibri" w:cs="Arial"/>
    </w:rPr>
  </w:style>
  <w:style w:type="paragraph" w:styleId="Header">
    <w:name w:val="header"/>
    <w:basedOn w:val="Normal"/>
    <w:link w:val="HeaderChar"/>
    <w:uiPriority w:val="99"/>
    <w:unhideWhenUsed/>
    <w:rsid w:val="00991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4D1"/>
  </w:style>
  <w:style w:type="paragraph" w:styleId="Footer">
    <w:name w:val="footer"/>
    <w:basedOn w:val="Normal"/>
    <w:link w:val="FooterChar"/>
    <w:uiPriority w:val="99"/>
    <w:unhideWhenUsed/>
    <w:rsid w:val="00991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4D1"/>
  </w:style>
</w:styles>
</file>

<file path=word/webSettings.xml><?xml version="1.0" encoding="utf-8"?>
<w:webSettings xmlns:r="http://schemas.openxmlformats.org/officeDocument/2006/relationships" xmlns:w="http://schemas.openxmlformats.org/wordprocessingml/2006/main">
  <w:divs>
    <w:div w:id="540481387">
      <w:bodyDiv w:val="1"/>
      <w:marLeft w:val="0"/>
      <w:marRight w:val="0"/>
      <w:marTop w:val="0"/>
      <w:marBottom w:val="0"/>
      <w:divBdr>
        <w:top w:val="none" w:sz="0" w:space="0" w:color="auto"/>
        <w:left w:val="none" w:sz="0" w:space="0" w:color="auto"/>
        <w:bottom w:val="none" w:sz="0" w:space="0" w:color="auto"/>
        <w:right w:val="none" w:sz="0" w:space="0" w:color="auto"/>
      </w:divBdr>
      <w:divsChild>
        <w:div w:id="755203332">
          <w:marLeft w:val="540"/>
          <w:marRight w:val="0"/>
          <w:marTop w:val="0"/>
          <w:marBottom w:val="200"/>
          <w:divBdr>
            <w:top w:val="none" w:sz="0" w:space="0" w:color="auto"/>
            <w:left w:val="none" w:sz="0" w:space="0" w:color="auto"/>
            <w:bottom w:val="none" w:sz="0" w:space="0" w:color="auto"/>
            <w:right w:val="none" w:sz="0" w:space="0" w:color="auto"/>
          </w:divBdr>
        </w:div>
      </w:divsChild>
    </w:div>
    <w:div w:id="603537470">
      <w:bodyDiv w:val="1"/>
      <w:marLeft w:val="0"/>
      <w:marRight w:val="0"/>
      <w:marTop w:val="0"/>
      <w:marBottom w:val="0"/>
      <w:divBdr>
        <w:top w:val="none" w:sz="0" w:space="0" w:color="auto"/>
        <w:left w:val="none" w:sz="0" w:space="0" w:color="auto"/>
        <w:bottom w:val="none" w:sz="0" w:space="0" w:color="auto"/>
        <w:right w:val="none" w:sz="0" w:space="0" w:color="auto"/>
      </w:divBdr>
      <w:divsChild>
        <w:div w:id="1359231688">
          <w:marLeft w:val="0"/>
          <w:marRight w:val="0"/>
          <w:marTop w:val="0"/>
          <w:marBottom w:val="0"/>
          <w:divBdr>
            <w:top w:val="none" w:sz="0" w:space="0" w:color="auto"/>
            <w:left w:val="none" w:sz="0" w:space="0" w:color="auto"/>
            <w:bottom w:val="none" w:sz="0" w:space="0" w:color="auto"/>
            <w:right w:val="none" w:sz="0" w:space="0" w:color="auto"/>
          </w:divBdr>
          <w:divsChild>
            <w:div w:id="158692155">
              <w:marLeft w:val="0"/>
              <w:marRight w:val="0"/>
              <w:marTop w:val="0"/>
              <w:marBottom w:val="0"/>
              <w:divBdr>
                <w:top w:val="none" w:sz="0" w:space="0" w:color="auto"/>
                <w:left w:val="none" w:sz="0" w:space="0" w:color="auto"/>
                <w:bottom w:val="none" w:sz="0" w:space="0" w:color="auto"/>
                <w:right w:val="none" w:sz="0" w:space="0" w:color="auto"/>
              </w:divBdr>
              <w:divsChild>
                <w:div w:id="738409353">
                  <w:marLeft w:val="0"/>
                  <w:marRight w:val="0"/>
                  <w:marTop w:val="0"/>
                  <w:marBottom w:val="0"/>
                  <w:divBdr>
                    <w:top w:val="none" w:sz="0" w:space="0" w:color="auto"/>
                    <w:left w:val="none" w:sz="0" w:space="0" w:color="auto"/>
                    <w:bottom w:val="none" w:sz="0" w:space="0" w:color="auto"/>
                    <w:right w:val="none" w:sz="0" w:space="0" w:color="auto"/>
                  </w:divBdr>
                  <w:divsChild>
                    <w:div w:id="28994448">
                      <w:marLeft w:val="0"/>
                      <w:marRight w:val="0"/>
                      <w:marTop w:val="0"/>
                      <w:marBottom w:val="0"/>
                      <w:divBdr>
                        <w:top w:val="none" w:sz="0" w:space="0" w:color="auto"/>
                        <w:left w:val="none" w:sz="0" w:space="0" w:color="auto"/>
                        <w:bottom w:val="none" w:sz="0" w:space="0" w:color="auto"/>
                        <w:right w:val="none" w:sz="0" w:space="0" w:color="auto"/>
                      </w:divBdr>
                      <w:divsChild>
                        <w:div w:id="344328022">
                          <w:marLeft w:val="0"/>
                          <w:marRight w:val="0"/>
                          <w:marTop w:val="0"/>
                          <w:marBottom w:val="0"/>
                          <w:divBdr>
                            <w:top w:val="none" w:sz="0" w:space="0" w:color="auto"/>
                            <w:left w:val="none" w:sz="0" w:space="0" w:color="auto"/>
                            <w:bottom w:val="none" w:sz="0" w:space="0" w:color="auto"/>
                            <w:right w:val="none" w:sz="0" w:space="0" w:color="auto"/>
                          </w:divBdr>
                          <w:divsChild>
                            <w:div w:id="863980943">
                              <w:marLeft w:val="540"/>
                              <w:marRight w:val="0"/>
                              <w:marTop w:val="0"/>
                              <w:marBottom w:val="200"/>
                              <w:divBdr>
                                <w:top w:val="none" w:sz="0" w:space="0" w:color="auto"/>
                                <w:left w:val="none" w:sz="0" w:space="0" w:color="auto"/>
                                <w:bottom w:val="none" w:sz="0" w:space="0" w:color="auto"/>
                                <w:right w:val="none" w:sz="0" w:space="0" w:color="auto"/>
                              </w:divBdr>
                            </w:div>
                            <w:div w:id="1951204883">
                              <w:marLeft w:val="540"/>
                              <w:marRight w:val="0"/>
                              <w:marTop w:val="0"/>
                              <w:marBottom w:val="200"/>
                              <w:divBdr>
                                <w:top w:val="none" w:sz="0" w:space="0" w:color="auto"/>
                                <w:left w:val="none" w:sz="0" w:space="0" w:color="auto"/>
                                <w:bottom w:val="none" w:sz="0" w:space="0" w:color="auto"/>
                                <w:right w:val="none" w:sz="0" w:space="0" w:color="auto"/>
                              </w:divBdr>
                            </w:div>
                            <w:div w:id="445270328">
                              <w:marLeft w:val="540"/>
                              <w:marRight w:val="0"/>
                              <w:marTop w:val="0"/>
                              <w:marBottom w:val="200"/>
                              <w:divBdr>
                                <w:top w:val="none" w:sz="0" w:space="0" w:color="auto"/>
                                <w:left w:val="none" w:sz="0" w:space="0" w:color="auto"/>
                                <w:bottom w:val="none" w:sz="0" w:space="0" w:color="auto"/>
                                <w:right w:val="none" w:sz="0" w:space="0" w:color="auto"/>
                              </w:divBdr>
                            </w:div>
                          </w:divsChild>
                        </w:div>
                        <w:div w:id="1882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223646">
      <w:bodyDiv w:val="1"/>
      <w:marLeft w:val="0"/>
      <w:marRight w:val="0"/>
      <w:marTop w:val="0"/>
      <w:marBottom w:val="0"/>
      <w:divBdr>
        <w:top w:val="none" w:sz="0" w:space="0" w:color="auto"/>
        <w:left w:val="none" w:sz="0" w:space="0" w:color="auto"/>
        <w:bottom w:val="none" w:sz="0" w:space="0" w:color="auto"/>
        <w:right w:val="none" w:sz="0" w:space="0" w:color="auto"/>
      </w:divBdr>
      <w:divsChild>
        <w:div w:id="271059067">
          <w:marLeft w:val="0"/>
          <w:marRight w:val="0"/>
          <w:marTop w:val="0"/>
          <w:marBottom w:val="0"/>
          <w:divBdr>
            <w:top w:val="none" w:sz="0" w:space="0" w:color="auto"/>
            <w:left w:val="none" w:sz="0" w:space="0" w:color="auto"/>
            <w:bottom w:val="none" w:sz="0" w:space="0" w:color="auto"/>
            <w:right w:val="none" w:sz="0" w:space="0" w:color="auto"/>
          </w:divBdr>
        </w:div>
        <w:div w:id="171365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DE3C4-16B2-46F0-90AD-8F66797B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7</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TOSHIBA</cp:lastModifiedBy>
  <cp:revision>886</cp:revision>
  <cp:lastPrinted>2014-08-14T04:38:00Z</cp:lastPrinted>
  <dcterms:created xsi:type="dcterms:W3CDTF">2012-12-29T23:13:00Z</dcterms:created>
  <dcterms:modified xsi:type="dcterms:W3CDTF">2015-05-12T02:37:00Z</dcterms:modified>
</cp:coreProperties>
</file>